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C3C9C0" w14:textId="6488963F" w:rsidR="004D223F" w:rsidRDefault="004D223F" w:rsidP="465FF9AF">
      <w:pPr>
        <w:spacing w:before="0" w:after="240"/>
        <w:jc w:val="center"/>
        <w:rPr>
          <w:rFonts w:ascii="Calibri" w:eastAsia="Calibri" w:hAnsi="Calibri" w:cs="Calibri"/>
          <w:b/>
          <w:bCs/>
          <w:sz w:val="36"/>
          <w:szCs w:val="36"/>
        </w:rPr>
      </w:pPr>
      <w:r>
        <w:rPr>
          <w:rFonts w:ascii="Calibri" w:eastAsia="Calibri" w:hAnsi="Calibri" w:cs="Calibri"/>
          <w:b/>
          <w:bCs/>
          <w:noProof/>
          <w:sz w:val="36"/>
          <w:szCs w:val="36"/>
        </w:rPr>
        <w:drawing>
          <wp:inline distT="0" distB="0" distL="0" distR="0" wp14:anchorId="5F9166ED" wp14:editId="4923CDD3">
            <wp:extent cx="3450566" cy="816373"/>
            <wp:effectExtent l="0" t="0" r="0" b="3175"/>
            <wp:docPr id="1" name="Picture 1" descr="C:\Users\adohan\AppData\Local\Microsoft\Windows\INetCache\Content.MSO\387B2F61.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ohan\AppData\Local\Microsoft\Windows\INetCache\Content.MSO\387B2F61.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22480" cy="833387"/>
                    </a:xfrm>
                    <a:prstGeom prst="rect">
                      <a:avLst/>
                    </a:prstGeom>
                    <a:noFill/>
                    <a:ln>
                      <a:noFill/>
                    </a:ln>
                  </pic:spPr>
                </pic:pic>
              </a:graphicData>
            </a:graphic>
          </wp:inline>
        </w:drawing>
      </w:r>
    </w:p>
    <w:p w14:paraId="1EF4639E" w14:textId="77777777" w:rsidR="004D223F" w:rsidRDefault="004D223F" w:rsidP="465FF9AF">
      <w:pPr>
        <w:spacing w:before="0"/>
        <w:jc w:val="center"/>
        <w:rPr>
          <w:rFonts w:ascii="Calibri" w:eastAsia="Calibri" w:hAnsi="Calibri" w:cs="Calibri"/>
          <w:i/>
          <w:iCs/>
          <w:sz w:val="28"/>
          <w:szCs w:val="28"/>
        </w:rPr>
      </w:pPr>
    </w:p>
    <w:p w14:paraId="497B3233" w14:textId="72AAD683" w:rsidR="6014D72A" w:rsidRDefault="6014D72A" w:rsidP="465FF9AF">
      <w:pPr>
        <w:spacing w:before="0"/>
        <w:jc w:val="center"/>
        <w:rPr>
          <w:rFonts w:ascii="Calibri" w:eastAsia="Calibri" w:hAnsi="Calibri" w:cs="Calibri"/>
          <w:i/>
          <w:iCs/>
          <w:sz w:val="28"/>
          <w:szCs w:val="28"/>
        </w:rPr>
      </w:pPr>
      <w:r w:rsidRPr="465FF9AF">
        <w:rPr>
          <w:rFonts w:ascii="Calibri" w:eastAsia="Calibri" w:hAnsi="Calibri" w:cs="Calibri"/>
          <w:i/>
          <w:iCs/>
          <w:sz w:val="28"/>
          <w:szCs w:val="28"/>
        </w:rPr>
        <w:t>Coastal Climate Resilience in Massachusetts</w:t>
      </w:r>
    </w:p>
    <w:p w14:paraId="6FAE5246" w14:textId="77777777" w:rsidR="465FF9AF" w:rsidRDefault="465FF9AF" w:rsidP="465FF9AF">
      <w:pPr>
        <w:spacing w:before="0"/>
        <w:jc w:val="center"/>
        <w:rPr>
          <w:b/>
          <w:bCs/>
          <w:szCs w:val="24"/>
        </w:rPr>
      </w:pPr>
    </w:p>
    <w:p w14:paraId="0D9748C2" w14:textId="77777777" w:rsidR="669AEA7D" w:rsidRDefault="669AEA7D" w:rsidP="1DA4CB02">
      <w:pPr>
        <w:spacing w:before="0" w:line="259" w:lineRule="auto"/>
        <w:rPr>
          <w:rFonts w:ascii="Calibri" w:eastAsia="Calibri" w:hAnsi="Calibri" w:cs="Calibri"/>
          <w:b/>
          <w:bCs/>
          <w:color w:val="000000" w:themeColor="text1"/>
          <w:sz w:val="22"/>
          <w:szCs w:val="22"/>
        </w:rPr>
      </w:pPr>
      <w:r w:rsidRPr="1DA4CB02">
        <w:rPr>
          <w:rFonts w:ascii="Calibri" w:eastAsia="Calibri" w:hAnsi="Calibri" w:cs="Calibri"/>
          <w:b/>
          <w:bCs/>
          <w:color w:val="000000" w:themeColor="text1"/>
          <w:sz w:val="22"/>
          <w:szCs w:val="22"/>
        </w:rPr>
        <w:t>Description:</w:t>
      </w:r>
    </w:p>
    <w:p w14:paraId="7FCF01BB" w14:textId="3A54FF13" w:rsidR="16925087" w:rsidRDefault="16925087" w:rsidP="2393BF62">
      <w:pPr>
        <w:spacing w:before="0" w:line="259" w:lineRule="auto"/>
        <w:rPr>
          <w:rFonts w:ascii="Calibri" w:eastAsia="Calibri" w:hAnsi="Calibri" w:cs="Calibri"/>
          <w:color w:val="000000" w:themeColor="text1"/>
          <w:sz w:val="22"/>
          <w:szCs w:val="22"/>
        </w:rPr>
      </w:pPr>
      <w:r w:rsidRPr="120624A3">
        <w:rPr>
          <w:rFonts w:ascii="Calibri" w:eastAsia="Calibri" w:hAnsi="Calibri" w:cs="Calibri"/>
          <w:color w:val="000000" w:themeColor="text1"/>
          <w:sz w:val="22"/>
          <w:szCs w:val="22"/>
        </w:rPr>
        <w:t>This 7-part unit framework for middle school students presents a snapshot of Massachusetts coastal communities in the face of climate change and then uses a scenario-based structure to provide students an opportunity to dig into locally relevant issues.  Student</w:t>
      </w:r>
      <w:r w:rsidR="0C558934" w:rsidRPr="120624A3">
        <w:rPr>
          <w:rFonts w:ascii="Calibri" w:eastAsia="Calibri" w:hAnsi="Calibri" w:cs="Calibri"/>
          <w:color w:val="000000" w:themeColor="text1"/>
          <w:sz w:val="22"/>
          <w:szCs w:val="22"/>
        </w:rPr>
        <w:t xml:space="preserve">s </w:t>
      </w:r>
      <w:r w:rsidRPr="120624A3">
        <w:rPr>
          <w:rFonts w:ascii="Calibri" w:eastAsia="Calibri" w:hAnsi="Calibri" w:cs="Calibri"/>
          <w:color w:val="000000" w:themeColor="text1"/>
          <w:sz w:val="22"/>
          <w:szCs w:val="22"/>
        </w:rPr>
        <w:t>practice skills in defining problems and decision making while conducting research and constructing explanations. Using a hypothetical and locally relevant community-level challenge, students work together to weigh the pros and cons of solutions across various social, economic and environmental impacts.  The culminating project is a communication piece that is student driven to reach the broader community, such as a blog post, video project, art installation or news story.  The product will feature a presentation of their hypothetical scenario and recommendations as a mock-case study, and (for 8</w:t>
      </w:r>
      <w:r w:rsidRPr="120624A3">
        <w:rPr>
          <w:rFonts w:ascii="Calibri" w:eastAsia="Calibri" w:hAnsi="Calibri" w:cs="Calibri"/>
          <w:color w:val="000000" w:themeColor="text1"/>
          <w:sz w:val="22"/>
          <w:szCs w:val="22"/>
          <w:vertAlign w:val="superscript"/>
        </w:rPr>
        <w:t>th</w:t>
      </w:r>
      <w:r w:rsidRPr="120624A3">
        <w:rPr>
          <w:rFonts w:ascii="Calibri" w:eastAsia="Calibri" w:hAnsi="Calibri" w:cs="Calibri"/>
          <w:color w:val="000000" w:themeColor="text1"/>
          <w:sz w:val="22"/>
          <w:szCs w:val="22"/>
        </w:rPr>
        <w:t xml:space="preserve"> grade students) make a direct connection to a real-world scenario that could be addressed with similar considerations and solutions. </w:t>
      </w:r>
    </w:p>
    <w:p w14:paraId="4382592C" w14:textId="77777777" w:rsidR="16925087" w:rsidRDefault="16925087" w:rsidP="2393BF62">
      <w:pPr>
        <w:spacing w:before="0" w:line="259" w:lineRule="auto"/>
        <w:rPr>
          <w:rFonts w:ascii="Calibri" w:eastAsia="Calibri" w:hAnsi="Calibri" w:cs="Calibri"/>
          <w:color w:val="000000" w:themeColor="text1"/>
          <w:sz w:val="22"/>
          <w:szCs w:val="22"/>
        </w:rPr>
      </w:pPr>
    </w:p>
    <w:p w14:paraId="7AA3B8BC" w14:textId="19BB5BB0" w:rsidR="16925087" w:rsidRDefault="16925087" w:rsidP="2393BF62">
      <w:pPr>
        <w:spacing w:before="0" w:line="259" w:lineRule="auto"/>
        <w:rPr>
          <w:rFonts w:ascii="Calibri" w:eastAsia="Calibri" w:hAnsi="Calibri" w:cs="Calibri"/>
          <w:color w:val="000000" w:themeColor="text1"/>
          <w:sz w:val="22"/>
          <w:szCs w:val="22"/>
        </w:rPr>
      </w:pPr>
      <w:r w:rsidRPr="120624A3">
        <w:rPr>
          <w:rFonts w:ascii="Calibri" w:eastAsia="Calibri" w:hAnsi="Calibri" w:cs="Calibri"/>
          <w:color w:val="000000" w:themeColor="text1"/>
          <w:sz w:val="22"/>
          <w:szCs w:val="22"/>
        </w:rPr>
        <w:t xml:space="preserve">This unit uses some of the structure and tools provided by </w:t>
      </w:r>
      <w:hyperlink r:id="rId12">
        <w:r w:rsidRPr="120624A3">
          <w:rPr>
            <w:rStyle w:val="Hyperlink"/>
            <w:rFonts w:ascii="Calibri" w:eastAsia="Calibri" w:hAnsi="Calibri" w:cs="Calibri"/>
            <w:sz w:val="22"/>
            <w:szCs w:val="22"/>
          </w:rPr>
          <w:t>Earth Force</w:t>
        </w:r>
      </w:hyperlink>
      <w:r w:rsidRPr="120624A3">
        <w:rPr>
          <w:rFonts w:ascii="Calibri" w:eastAsia="Calibri" w:hAnsi="Calibri" w:cs="Calibri"/>
          <w:color w:val="000000" w:themeColor="text1"/>
          <w:sz w:val="22"/>
          <w:szCs w:val="22"/>
        </w:rPr>
        <w:t xml:space="preserve"> as the</w:t>
      </w:r>
      <w:r w:rsidR="4C85ECCD" w:rsidRPr="120624A3">
        <w:rPr>
          <w:rFonts w:ascii="Calibri" w:eastAsia="Calibri" w:hAnsi="Calibri" w:cs="Calibri"/>
          <w:color w:val="000000" w:themeColor="text1"/>
          <w:sz w:val="22"/>
          <w:szCs w:val="22"/>
        </w:rPr>
        <w:t xml:space="preserve">se </w:t>
      </w:r>
      <w:r w:rsidRPr="120624A3">
        <w:rPr>
          <w:rFonts w:ascii="Calibri" w:eastAsia="Calibri" w:hAnsi="Calibri" w:cs="Calibri"/>
          <w:color w:val="000000" w:themeColor="text1"/>
          <w:sz w:val="22"/>
          <w:szCs w:val="22"/>
        </w:rPr>
        <w:t>materials are tested</w:t>
      </w:r>
      <w:r w:rsidR="7C4B2863" w:rsidRPr="120624A3">
        <w:rPr>
          <w:rFonts w:ascii="Calibri" w:eastAsia="Calibri" w:hAnsi="Calibri" w:cs="Calibri"/>
          <w:color w:val="000000" w:themeColor="text1"/>
          <w:sz w:val="22"/>
          <w:szCs w:val="22"/>
        </w:rPr>
        <w:t>,</w:t>
      </w:r>
      <w:r w:rsidRPr="120624A3">
        <w:rPr>
          <w:rFonts w:ascii="Calibri" w:eastAsia="Calibri" w:hAnsi="Calibri" w:cs="Calibri"/>
          <w:color w:val="000000" w:themeColor="text1"/>
          <w:sz w:val="22"/>
          <w:szCs w:val="22"/>
        </w:rPr>
        <w:t xml:space="preserve"> evaluated</w:t>
      </w:r>
      <w:r w:rsidR="5CC3D98A" w:rsidRPr="120624A3">
        <w:rPr>
          <w:rFonts w:ascii="Calibri" w:eastAsia="Calibri" w:hAnsi="Calibri" w:cs="Calibri"/>
          <w:color w:val="000000" w:themeColor="text1"/>
          <w:sz w:val="22"/>
          <w:szCs w:val="22"/>
        </w:rPr>
        <w:t>,</w:t>
      </w:r>
      <w:r w:rsidRPr="120624A3">
        <w:rPr>
          <w:rFonts w:ascii="Calibri" w:eastAsia="Calibri" w:hAnsi="Calibri" w:cs="Calibri"/>
          <w:color w:val="000000" w:themeColor="text1"/>
          <w:sz w:val="22"/>
          <w:szCs w:val="22"/>
        </w:rPr>
        <w:t xml:space="preserve"> and </w:t>
      </w:r>
      <w:r w:rsidR="0096E2E0" w:rsidRPr="120624A3">
        <w:rPr>
          <w:rFonts w:ascii="Calibri" w:eastAsia="Calibri" w:hAnsi="Calibri" w:cs="Calibri"/>
          <w:color w:val="000000" w:themeColor="text1"/>
          <w:sz w:val="22"/>
          <w:szCs w:val="22"/>
        </w:rPr>
        <w:t>align</w:t>
      </w:r>
      <w:r w:rsidRPr="120624A3">
        <w:rPr>
          <w:rFonts w:ascii="Calibri" w:eastAsia="Calibri" w:hAnsi="Calibri" w:cs="Calibri"/>
          <w:color w:val="000000" w:themeColor="text1"/>
          <w:sz w:val="22"/>
          <w:szCs w:val="22"/>
        </w:rPr>
        <w:t xml:space="preserve"> </w:t>
      </w:r>
      <w:r w:rsidR="297F7495" w:rsidRPr="120624A3">
        <w:rPr>
          <w:rFonts w:ascii="Calibri" w:eastAsia="Calibri" w:hAnsi="Calibri" w:cs="Calibri"/>
          <w:color w:val="000000" w:themeColor="text1"/>
          <w:sz w:val="22"/>
          <w:szCs w:val="22"/>
        </w:rPr>
        <w:t>wi</w:t>
      </w:r>
      <w:r w:rsidRPr="120624A3">
        <w:rPr>
          <w:rFonts w:ascii="Calibri" w:eastAsia="Calibri" w:hAnsi="Calibri" w:cs="Calibri"/>
          <w:color w:val="000000" w:themeColor="text1"/>
          <w:sz w:val="22"/>
          <w:szCs w:val="22"/>
        </w:rPr>
        <w:t>th the objectives of this project.  Earth Force is an enthusiastic partner and willing to share and shape their materials to this project’s needs.  This provides teachers extensive supplementary information for this uni</w:t>
      </w:r>
      <w:r w:rsidR="6DD0B8C2" w:rsidRPr="120624A3">
        <w:rPr>
          <w:rFonts w:ascii="Calibri" w:eastAsia="Calibri" w:hAnsi="Calibri" w:cs="Calibri"/>
          <w:color w:val="000000" w:themeColor="text1"/>
          <w:sz w:val="22"/>
          <w:szCs w:val="22"/>
        </w:rPr>
        <w:t>t</w:t>
      </w:r>
      <w:r w:rsidRPr="120624A3">
        <w:rPr>
          <w:rFonts w:ascii="Calibri" w:eastAsia="Calibri" w:hAnsi="Calibri" w:cs="Calibri"/>
          <w:color w:val="000000" w:themeColor="text1"/>
          <w:sz w:val="22"/>
          <w:szCs w:val="22"/>
        </w:rPr>
        <w:t xml:space="preserve"> and </w:t>
      </w:r>
      <w:r w:rsidR="1F39A882" w:rsidRPr="120624A3">
        <w:rPr>
          <w:rFonts w:ascii="Calibri" w:eastAsia="Calibri" w:hAnsi="Calibri" w:cs="Calibri"/>
          <w:color w:val="000000" w:themeColor="text1"/>
          <w:sz w:val="22"/>
          <w:szCs w:val="22"/>
        </w:rPr>
        <w:t>may</w:t>
      </w:r>
      <w:r w:rsidRPr="120624A3">
        <w:rPr>
          <w:rFonts w:ascii="Calibri" w:eastAsia="Calibri" w:hAnsi="Calibri" w:cs="Calibri"/>
          <w:color w:val="000000" w:themeColor="text1"/>
          <w:sz w:val="22"/>
          <w:szCs w:val="22"/>
        </w:rPr>
        <w:t xml:space="preserve"> encourage adoption of resources for future projects.</w:t>
      </w:r>
    </w:p>
    <w:p w14:paraId="75F2F6A2" w14:textId="77777777" w:rsidR="16925087" w:rsidRDefault="16925087" w:rsidP="2393BF62">
      <w:pPr>
        <w:spacing w:after="160" w:line="259" w:lineRule="auto"/>
        <w:rPr>
          <w:rFonts w:ascii="Calibri" w:eastAsia="Calibri" w:hAnsi="Calibri" w:cs="Calibri"/>
          <w:color w:val="000000" w:themeColor="text1"/>
          <w:sz w:val="22"/>
          <w:szCs w:val="22"/>
        </w:rPr>
      </w:pPr>
      <w:r w:rsidRPr="2393BF62">
        <w:rPr>
          <w:rFonts w:ascii="Calibri" w:eastAsia="Calibri" w:hAnsi="Calibri" w:cs="Calibri"/>
          <w:b/>
          <w:bCs/>
          <w:color w:val="000000" w:themeColor="text1"/>
          <w:sz w:val="22"/>
          <w:szCs w:val="22"/>
        </w:rPr>
        <w:t>Background:</w:t>
      </w:r>
      <w:r w:rsidRPr="2393BF62">
        <w:rPr>
          <w:rFonts w:ascii="Calibri" w:eastAsia="Calibri" w:hAnsi="Calibri" w:cs="Calibri"/>
          <w:color w:val="000000" w:themeColor="text1"/>
          <w:sz w:val="22"/>
          <w:szCs w:val="22"/>
        </w:rPr>
        <w:t xml:space="preserve"> </w:t>
      </w:r>
      <w:r w:rsidR="68F65585" w:rsidRPr="2393BF62">
        <w:rPr>
          <w:rFonts w:ascii="Calibri" w:eastAsia="Calibri" w:hAnsi="Calibri" w:cs="Calibri"/>
          <w:color w:val="000000" w:themeColor="text1"/>
          <w:sz w:val="22"/>
          <w:szCs w:val="22"/>
        </w:rPr>
        <w:t>Climate change affects all communities in Massachusetts, but has particular impacts along our coast. As global temperatures increase, a common set of factors drive the effects on all coastal cities and towns. Like all communities, coastal communities have existing structures, policies, and practices which affect residents in ways that are not always equitable. Responses to climate change can make existing inequities worse or better depending on how they are addressed, and whether a full range of community voices is included in the discussion.</w:t>
      </w:r>
    </w:p>
    <w:p w14:paraId="04ECAC40" w14:textId="1F73D425" w:rsidR="16925087" w:rsidRDefault="16925087" w:rsidP="1DA4CB02">
      <w:pPr>
        <w:spacing w:after="160" w:line="259" w:lineRule="auto"/>
        <w:rPr>
          <w:rFonts w:ascii="Calibri" w:eastAsia="Calibri" w:hAnsi="Calibri" w:cs="Calibri"/>
          <w:color w:val="000000" w:themeColor="text1"/>
          <w:sz w:val="22"/>
          <w:szCs w:val="22"/>
        </w:rPr>
      </w:pPr>
      <w:r w:rsidRPr="465FF9AF">
        <w:rPr>
          <w:rFonts w:ascii="Calibri" w:eastAsia="Calibri" w:hAnsi="Calibri" w:cs="Calibri"/>
          <w:color w:val="000000" w:themeColor="text1"/>
          <w:sz w:val="22"/>
          <w:szCs w:val="22"/>
        </w:rPr>
        <w:t>We assume students come in with some basic knowledge about climate change -- the greenhouse effect, the warming it causes, human activity as the source of excess GHGs. We will provide external resources for teachers who haven't taught this yet and need materials for it.</w:t>
      </w:r>
    </w:p>
    <w:p w14:paraId="12A92D49" w14:textId="58DB80B0" w:rsidR="005C6652" w:rsidRPr="005C6652" w:rsidRDefault="16925087" w:rsidP="2393BF62">
      <w:pPr>
        <w:spacing w:after="160" w:line="259" w:lineRule="auto"/>
        <w:rPr>
          <w:rFonts w:ascii="Calibri" w:eastAsia="Calibri" w:hAnsi="Calibri" w:cs="Calibri"/>
          <w:color w:val="000000" w:themeColor="text1"/>
          <w:sz w:val="22"/>
          <w:szCs w:val="22"/>
        </w:rPr>
      </w:pPr>
      <w:r w:rsidRPr="465FF9AF">
        <w:rPr>
          <w:rFonts w:ascii="Calibri" w:eastAsia="Calibri" w:hAnsi="Calibri" w:cs="Calibri"/>
          <w:b/>
          <w:bCs/>
          <w:color w:val="000000" w:themeColor="text1"/>
          <w:sz w:val="22"/>
          <w:szCs w:val="22"/>
        </w:rPr>
        <w:t>Note on grade targets and standard alignment</w:t>
      </w:r>
      <w:r w:rsidRPr="465FF9AF">
        <w:rPr>
          <w:rFonts w:ascii="Calibri" w:eastAsia="Calibri" w:hAnsi="Calibri" w:cs="Calibri"/>
          <w:color w:val="000000" w:themeColor="text1"/>
          <w:sz w:val="22"/>
          <w:szCs w:val="22"/>
        </w:rPr>
        <w:t>: While the unit is developed for middle grade students, the strongest alignment according to Mass Curriculum Frameworks is with 6</w:t>
      </w:r>
      <w:r w:rsidRPr="465FF9AF">
        <w:rPr>
          <w:rFonts w:ascii="Calibri" w:eastAsia="Calibri" w:hAnsi="Calibri" w:cs="Calibri"/>
          <w:color w:val="000000" w:themeColor="text1"/>
          <w:sz w:val="22"/>
          <w:szCs w:val="22"/>
          <w:vertAlign w:val="superscript"/>
        </w:rPr>
        <w:t>th</w:t>
      </w:r>
      <w:r w:rsidRPr="465FF9AF">
        <w:rPr>
          <w:rFonts w:ascii="Calibri" w:eastAsia="Calibri" w:hAnsi="Calibri" w:cs="Calibri"/>
          <w:color w:val="000000" w:themeColor="text1"/>
          <w:sz w:val="22"/>
          <w:szCs w:val="22"/>
        </w:rPr>
        <w:t xml:space="preserve"> grade and 8</w:t>
      </w:r>
      <w:r w:rsidRPr="465FF9AF">
        <w:rPr>
          <w:rFonts w:ascii="Calibri" w:eastAsia="Calibri" w:hAnsi="Calibri" w:cs="Calibri"/>
          <w:color w:val="000000" w:themeColor="text1"/>
          <w:sz w:val="22"/>
          <w:szCs w:val="22"/>
          <w:vertAlign w:val="superscript"/>
        </w:rPr>
        <w:t>th</w:t>
      </w:r>
      <w:r w:rsidRPr="465FF9AF">
        <w:rPr>
          <w:rFonts w:ascii="Calibri" w:eastAsia="Calibri" w:hAnsi="Calibri" w:cs="Calibri"/>
          <w:color w:val="000000" w:themeColor="text1"/>
          <w:sz w:val="22"/>
          <w:szCs w:val="22"/>
        </w:rPr>
        <w:t xml:space="preserve"> grade.  However, individual school districts may adjust their scope of sequence so this is presented as a guideline.  Additionally, 8</w:t>
      </w:r>
      <w:r w:rsidRPr="465FF9AF">
        <w:rPr>
          <w:rFonts w:ascii="Calibri" w:eastAsia="Calibri" w:hAnsi="Calibri" w:cs="Calibri"/>
          <w:color w:val="000000" w:themeColor="text1"/>
          <w:sz w:val="22"/>
          <w:szCs w:val="22"/>
          <w:vertAlign w:val="superscript"/>
        </w:rPr>
        <w:t>th</w:t>
      </w:r>
      <w:r w:rsidRPr="465FF9AF">
        <w:rPr>
          <w:rFonts w:ascii="Calibri" w:eastAsia="Calibri" w:hAnsi="Calibri" w:cs="Calibri"/>
          <w:color w:val="000000" w:themeColor="text1"/>
          <w:sz w:val="22"/>
          <w:szCs w:val="22"/>
        </w:rPr>
        <w:t xml:space="preserve"> grade unit will support the Massachusetts Civic Education requirements which will align well with the product in the final lesson.</w:t>
      </w:r>
    </w:p>
    <w:p w14:paraId="581EE198" w14:textId="0733172C" w:rsidR="120624A3" w:rsidRDefault="120624A3" w:rsidP="120624A3">
      <w:pPr>
        <w:spacing w:after="160" w:line="259" w:lineRule="auto"/>
        <w:rPr>
          <w:color w:val="000000" w:themeColor="text1"/>
          <w:szCs w:val="24"/>
        </w:rPr>
      </w:pPr>
    </w:p>
    <w:p w14:paraId="2F5A103E" w14:textId="0FC5960A" w:rsidR="4F380BF8" w:rsidRDefault="4F380BF8" w:rsidP="64C6BE32">
      <w:pPr>
        <w:spacing w:before="0" w:line="291" w:lineRule="exact"/>
        <w:jc w:val="center"/>
        <w:rPr>
          <w:rFonts w:ascii="Calibri" w:eastAsia="Calibri" w:hAnsi="Calibri" w:cs="Calibri"/>
          <w:color w:val="000000" w:themeColor="text1"/>
          <w:sz w:val="28"/>
          <w:szCs w:val="28"/>
        </w:rPr>
      </w:pPr>
      <w:r w:rsidRPr="64C6BE32">
        <w:rPr>
          <w:rFonts w:ascii="Calibri" w:eastAsia="Calibri" w:hAnsi="Calibri" w:cs="Calibri"/>
          <w:b/>
          <w:bCs/>
          <w:color w:val="000000" w:themeColor="text1"/>
          <w:sz w:val="28"/>
          <w:szCs w:val="28"/>
        </w:rPr>
        <w:t>Unit Overview</w:t>
      </w:r>
    </w:p>
    <w:p w14:paraId="0C06AB20" w14:textId="42447A9B" w:rsidR="00FC1D30" w:rsidRDefault="5375606B" w:rsidP="1DA4CB02">
      <w:pPr>
        <w:spacing w:before="0" w:line="291" w:lineRule="exact"/>
        <w:rPr>
          <w:rFonts w:ascii="Calibri" w:eastAsia="Calibri" w:hAnsi="Calibri" w:cs="Calibri"/>
          <w:color w:val="000000" w:themeColor="text1"/>
          <w:sz w:val="22"/>
          <w:szCs w:val="22"/>
        </w:rPr>
      </w:pPr>
      <w:r w:rsidRPr="1DA4CB02">
        <w:rPr>
          <w:rFonts w:ascii="Calibri" w:eastAsia="Calibri" w:hAnsi="Calibri" w:cs="Calibri"/>
          <w:color w:val="000000" w:themeColor="text1"/>
          <w:sz w:val="22"/>
          <w:szCs w:val="22"/>
        </w:rPr>
        <w:t xml:space="preserve">The unit is designed to be facilitated over </w:t>
      </w:r>
      <w:r w:rsidR="00B00ADF">
        <w:rPr>
          <w:rFonts w:ascii="Calibri" w:eastAsia="Calibri" w:hAnsi="Calibri" w:cs="Calibri"/>
          <w:color w:val="000000" w:themeColor="text1"/>
          <w:sz w:val="22"/>
          <w:szCs w:val="22"/>
        </w:rPr>
        <w:t xml:space="preserve">7 lesson blocks that are broken up into a total of </w:t>
      </w:r>
      <w:r w:rsidRPr="1DA4CB02">
        <w:rPr>
          <w:rFonts w:ascii="Calibri" w:eastAsia="Calibri" w:hAnsi="Calibri" w:cs="Calibri"/>
          <w:color w:val="000000" w:themeColor="text1"/>
          <w:sz w:val="22"/>
          <w:szCs w:val="22"/>
        </w:rPr>
        <w:t>1</w:t>
      </w:r>
      <w:r w:rsidR="00C04D3E">
        <w:rPr>
          <w:rFonts w:ascii="Calibri" w:eastAsia="Calibri" w:hAnsi="Calibri" w:cs="Calibri"/>
          <w:color w:val="000000" w:themeColor="text1"/>
          <w:sz w:val="22"/>
          <w:szCs w:val="22"/>
        </w:rPr>
        <w:t>6</w:t>
      </w:r>
      <w:r w:rsidRPr="1DA4CB02">
        <w:rPr>
          <w:rFonts w:ascii="Calibri" w:eastAsia="Calibri" w:hAnsi="Calibri" w:cs="Calibri"/>
          <w:color w:val="000000" w:themeColor="text1"/>
          <w:sz w:val="22"/>
          <w:szCs w:val="22"/>
        </w:rPr>
        <w:t xml:space="preserve"> classes</w:t>
      </w:r>
      <w:r w:rsidR="00B00ADF">
        <w:rPr>
          <w:rFonts w:ascii="Calibri" w:eastAsia="Calibri" w:hAnsi="Calibri" w:cs="Calibri"/>
          <w:color w:val="000000" w:themeColor="text1"/>
          <w:sz w:val="22"/>
          <w:szCs w:val="22"/>
        </w:rPr>
        <w:t xml:space="preserve">. </w:t>
      </w:r>
    </w:p>
    <w:p w14:paraId="544CC4C1" w14:textId="64CDCD09" w:rsidR="5375606B" w:rsidRDefault="5375606B" w:rsidP="008705B4">
      <w:pPr>
        <w:pStyle w:val="ListParagraph"/>
        <w:numPr>
          <w:ilvl w:val="0"/>
          <w:numId w:val="26"/>
        </w:numPr>
        <w:spacing w:after="160" w:line="291" w:lineRule="exact"/>
        <w:rPr>
          <w:rFonts w:ascii="Calibri" w:eastAsia="Calibri" w:hAnsi="Calibri" w:cs="Calibri"/>
          <w:b/>
          <w:bCs/>
          <w:color w:val="000000" w:themeColor="text1"/>
          <w:sz w:val="22"/>
          <w:szCs w:val="22"/>
        </w:rPr>
      </w:pPr>
      <w:r w:rsidRPr="64C6BE32">
        <w:rPr>
          <w:rFonts w:ascii="Calibri" w:eastAsia="Calibri" w:hAnsi="Calibri" w:cs="Calibri"/>
          <w:b/>
          <w:bCs/>
          <w:color w:val="000000" w:themeColor="text1"/>
          <w:sz w:val="22"/>
          <w:szCs w:val="22"/>
        </w:rPr>
        <w:t>Presenting the Challenge</w:t>
      </w:r>
      <w:r w:rsidRPr="64C6BE32">
        <w:rPr>
          <w:rFonts w:ascii="Calibri" w:eastAsia="Calibri" w:hAnsi="Calibri" w:cs="Calibri"/>
          <w:color w:val="000000" w:themeColor="text1"/>
          <w:sz w:val="22"/>
          <w:szCs w:val="22"/>
        </w:rPr>
        <w:t xml:space="preserve"> -- </w:t>
      </w:r>
      <w:r w:rsidRPr="64C6BE32">
        <w:rPr>
          <w:rFonts w:ascii="Calibri" w:eastAsia="Calibri" w:hAnsi="Calibri" w:cs="Calibri"/>
          <w:i/>
          <w:iCs/>
          <w:color w:val="000000" w:themeColor="text1"/>
          <w:sz w:val="22"/>
          <w:szCs w:val="22"/>
        </w:rPr>
        <w:t>Introduction to the unit and the challenges students will address</w:t>
      </w:r>
      <w:r w:rsidR="6E7C5FA9" w:rsidRPr="64C6BE32">
        <w:rPr>
          <w:rFonts w:ascii="Calibri" w:eastAsia="Calibri" w:hAnsi="Calibri" w:cs="Calibri"/>
          <w:i/>
          <w:iCs/>
          <w:color w:val="000000" w:themeColor="text1"/>
          <w:sz w:val="22"/>
          <w:szCs w:val="22"/>
        </w:rPr>
        <w:t xml:space="preserve"> (</w:t>
      </w:r>
      <w:proofErr w:type="spellStart"/>
      <w:r w:rsidR="6E7C5FA9" w:rsidRPr="64C6BE32">
        <w:rPr>
          <w:rFonts w:ascii="Calibri" w:eastAsia="Calibri" w:hAnsi="Calibri" w:cs="Calibri"/>
          <w:i/>
          <w:iCs/>
          <w:color w:val="000000" w:themeColor="text1"/>
          <w:sz w:val="22"/>
          <w:szCs w:val="22"/>
        </w:rPr>
        <w:t>pg</w:t>
      </w:r>
      <w:proofErr w:type="spellEnd"/>
      <w:r w:rsidR="6E7C5FA9" w:rsidRPr="64C6BE32">
        <w:rPr>
          <w:rFonts w:ascii="Calibri" w:eastAsia="Calibri" w:hAnsi="Calibri" w:cs="Calibri"/>
          <w:i/>
          <w:iCs/>
          <w:color w:val="000000" w:themeColor="text1"/>
          <w:sz w:val="22"/>
          <w:szCs w:val="22"/>
        </w:rPr>
        <w:t xml:space="preserve"> </w:t>
      </w:r>
      <w:r w:rsidR="05EB6778" w:rsidRPr="64C6BE32">
        <w:rPr>
          <w:rFonts w:ascii="Calibri" w:eastAsia="Calibri" w:hAnsi="Calibri" w:cs="Calibri"/>
          <w:i/>
          <w:iCs/>
          <w:color w:val="000000" w:themeColor="text1"/>
          <w:sz w:val="22"/>
          <w:szCs w:val="22"/>
        </w:rPr>
        <w:t>3</w:t>
      </w:r>
      <w:r w:rsidR="6E7C5FA9" w:rsidRPr="64C6BE32">
        <w:rPr>
          <w:rFonts w:ascii="Calibri" w:eastAsia="Calibri" w:hAnsi="Calibri" w:cs="Calibri"/>
          <w:i/>
          <w:iCs/>
          <w:color w:val="000000" w:themeColor="text1"/>
          <w:sz w:val="22"/>
          <w:szCs w:val="22"/>
        </w:rPr>
        <w:t>)</w:t>
      </w:r>
    </w:p>
    <w:p w14:paraId="2024F95B" w14:textId="7D97F12F" w:rsidR="5375606B" w:rsidRDefault="5375606B" w:rsidP="008705B4">
      <w:pPr>
        <w:pStyle w:val="ListParagraph"/>
        <w:numPr>
          <w:ilvl w:val="0"/>
          <w:numId w:val="26"/>
        </w:numPr>
        <w:spacing w:after="160" w:line="291" w:lineRule="exact"/>
        <w:rPr>
          <w:rFonts w:ascii="Calibri" w:eastAsia="Calibri" w:hAnsi="Calibri" w:cs="Calibri"/>
          <w:b/>
          <w:bCs/>
          <w:color w:val="000000" w:themeColor="text1"/>
          <w:sz w:val="22"/>
          <w:szCs w:val="22"/>
        </w:rPr>
      </w:pPr>
      <w:r w:rsidRPr="64C6BE32">
        <w:rPr>
          <w:rFonts w:ascii="Calibri" w:eastAsia="Calibri" w:hAnsi="Calibri" w:cs="Calibri"/>
          <w:b/>
          <w:bCs/>
          <w:color w:val="000000" w:themeColor="text1"/>
          <w:sz w:val="22"/>
          <w:szCs w:val="22"/>
        </w:rPr>
        <w:t>Issue Selection</w:t>
      </w:r>
      <w:r w:rsidRPr="64C6BE32">
        <w:rPr>
          <w:rFonts w:ascii="Calibri" w:eastAsia="Calibri" w:hAnsi="Calibri" w:cs="Calibri"/>
          <w:color w:val="000000" w:themeColor="text1"/>
          <w:sz w:val="22"/>
          <w:szCs w:val="22"/>
        </w:rPr>
        <w:t xml:space="preserve"> -- </w:t>
      </w:r>
      <w:r w:rsidRPr="64C6BE32">
        <w:rPr>
          <w:rFonts w:ascii="Calibri" w:eastAsia="Calibri" w:hAnsi="Calibri" w:cs="Calibri"/>
          <w:i/>
          <w:iCs/>
          <w:color w:val="000000" w:themeColor="text1"/>
          <w:sz w:val="22"/>
          <w:szCs w:val="22"/>
        </w:rPr>
        <w:t>Choosing which of the three challenges the class will focus on</w:t>
      </w:r>
      <w:r w:rsidR="0535B71D" w:rsidRPr="64C6BE32">
        <w:rPr>
          <w:rFonts w:ascii="Calibri" w:eastAsia="Calibri" w:hAnsi="Calibri" w:cs="Calibri"/>
          <w:i/>
          <w:iCs/>
          <w:color w:val="000000" w:themeColor="text1"/>
          <w:sz w:val="22"/>
          <w:szCs w:val="22"/>
        </w:rPr>
        <w:t xml:space="preserve"> (</w:t>
      </w:r>
      <w:proofErr w:type="spellStart"/>
      <w:r w:rsidR="0535B71D" w:rsidRPr="64C6BE32">
        <w:rPr>
          <w:rFonts w:ascii="Calibri" w:eastAsia="Calibri" w:hAnsi="Calibri" w:cs="Calibri"/>
          <w:i/>
          <w:iCs/>
          <w:color w:val="000000" w:themeColor="text1"/>
          <w:sz w:val="22"/>
          <w:szCs w:val="22"/>
        </w:rPr>
        <w:t>pg</w:t>
      </w:r>
      <w:proofErr w:type="spellEnd"/>
      <w:r w:rsidR="0535B71D" w:rsidRPr="64C6BE32">
        <w:rPr>
          <w:rFonts w:ascii="Calibri" w:eastAsia="Calibri" w:hAnsi="Calibri" w:cs="Calibri"/>
          <w:i/>
          <w:iCs/>
          <w:color w:val="000000" w:themeColor="text1"/>
          <w:sz w:val="22"/>
          <w:szCs w:val="22"/>
        </w:rPr>
        <w:t xml:space="preserve"> </w:t>
      </w:r>
      <w:r w:rsidR="37D81234" w:rsidRPr="64C6BE32">
        <w:rPr>
          <w:rFonts w:ascii="Calibri" w:eastAsia="Calibri" w:hAnsi="Calibri" w:cs="Calibri"/>
          <w:i/>
          <w:iCs/>
          <w:color w:val="000000" w:themeColor="text1"/>
          <w:sz w:val="22"/>
          <w:szCs w:val="22"/>
        </w:rPr>
        <w:t>5</w:t>
      </w:r>
      <w:r w:rsidR="0535B71D" w:rsidRPr="64C6BE32">
        <w:rPr>
          <w:rFonts w:ascii="Calibri" w:eastAsia="Calibri" w:hAnsi="Calibri" w:cs="Calibri"/>
          <w:i/>
          <w:iCs/>
          <w:color w:val="000000" w:themeColor="text1"/>
          <w:sz w:val="22"/>
          <w:szCs w:val="22"/>
        </w:rPr>
        <w:t>)</w:t>
      </w:r>
    </w:p>
    <w:p w14:paraId="457ED859" w14:textId="51BDB912" w:rsidR="5375606B" w:rsidRDefault="5375606B" w:rsidP="008705B4">
      <w:pPr>
        <w:pStyle w:val="ListParagraph"/>
        <w:numPr>
          <w:ilvl w:val="0"/>
          <w:numId w:val="26"/>
        </w:numPr>
        <w:spacing w:after="160" w:line="291" w:lineRule="exact"/>
        <w:rPr>
          <w:rFonts w:ascii="Calibri" w:eastAsia="Calibri" w:hAnsi="Calibri" w:cs="Calibri"/>
          <w:b/>
          <w:bCs/>
          <w:color w:val="000000" w:themeColor="text1"/>
          <w:sz w:val="22"/>
          <w:szCs w:val="22"/>
        </w:rPr>
      </w:pPr>
      <w:r w:rsidRPr="64C6BE32">
        <w:rPr>
          <w:rFonts w:ascii="Calibri" w:eastAsia="Calibri" w:hAnsi="Calibri" w:cs="Calibri"/>
          <w:b/>
          <w:bCs/>
          <w:color w:val="000000" w:themeColor="text1"/>
          <w:sz w:val="22"/>
          <w:szCs w:val="22"/>
        </w:rPr>
        <w:t xml:space="preserve">Research </w:t>
      </w:r>
      <w:r w:rsidR="07C68337" w:rsidRPr="64C6BE32">
        <w:rPr>
          <w:rFonts w:ascii="Calibri" w:eastAsia="Calibri" w:hAnsi="Calibri" w:cs="Calibri"/>
          <w:b/>
          <w:bCs/>
          <w:color w:val="000000" w:themeColor="text1"/>
          <w:sz w:val="22"/>
          <w:szCs w:val="22"/>
        </w:rPr>
        <w:t>Preparation</w:t>
      </w:r>
      <w:r w:rsidRPr="64C6BE32">
        <w:rPr>
          <w:rFonts w:ascii="Calibri" w:eastAsia="Calibri" w:hAnsi="Calibri" w:cs="Calibri"/>
          <w:color w:val="000000" w:themeColor="text1"/>
          <w:sz w:val="22"/>
          <w:szCs w:val="22"/>
        </w:rPr>
        <w:t xml:space="preserve"> -- </w:t>
      </w:r>
      <w:r w:rsidRPr="64C6BE32">
        <w:rPr>
          <w:rFonts w:ascii="Calibri" w:eastAsia="Calibri" w:hAnsi="Calibri" w:cs="Calibri"/>
          <w:i/>
          <w:iCs/>
          <w:color w:val="000000" w:themeColor="text1"/>
          <w:sz w:val="22"/>
          <w:szCs w:val="22"/>
        </w:rPr>
        <w:t>Learning how to research problems and solutions effectively</w:t>
      </w:r>
      <w:r w:rsidR="77C0DE16" w:rsidRPr="64C6BE32">
        <w:rPr>
          <w:rFonts w:ascii="Calibri" w:eastAsia="Calibri" w:hAnsi="Calibri" w:cs="Calibri"/>
          <w:i/>
          <w:iCs/>
          <w:color w:val="000000" w:themeColor="text1"/>
          <w:sz w:val="22"/>
          <w:szCs w:val="22"/>
        </w:rPr>
        <w:t xml:space="preserve"> (</w:t>
      </w:r>
      <w:proofErr w:type="spellStart"/>
      <w:r w:rsidR="77C0DE16" w:rsidRPr="64C6BE32">
        <w:rPr>
          <w:rFonts w:ascii="Calibri" w:eastAsia="Calibri" w:hAnsi="Calibri" w:cs="Calibri"/>
          <w:i/>
          <w:iCs/>
          <w:color w:val="000000" w:themeColor="text1"/>
          <w:sz w:val="22"/>
          <w:szCs w:val="22"/>
        </w:rPr>
        <w:t>pg</w:t>
      </w:r>
      <w:proofErr w:type="spellEnd"/>
      <w:r w:rsidR="77C0DE16" w:rsidRPr="64C6BE32">
        <w:rPr>
          <w:rFonts w:ascii="Calibri" w:eastAsia="Calibri" w:hAnsi="Calibri" w:cs="Calibri"/>
          <w:i/>
          <w:iCs/>
          <w:color w:val="000000" w:themeColor="text1"/>
          <w:sz w:val="22"/>
          <w:szCs w:val="22"/>
        </w:rPr>
        <w:t xml:space="preserve"> </w:t>
      </w:r>
      <w:r w:rsidR="1516CF7B" w:rsidRPr="64C6BE32">
        <w:rPr>
          <w:rFonts w:ascii="Calibri" w:eastAsia="Calibri" w:hAnsi="Calibri" w:cs="Calibri"/>
          <w:i/>
          <w:iCs/>
          <w:color w:val="000000" w:themeColor="text1"/>
          <w:sz w:val="22"/>
          <w:szCs w:val="22"/>
        </w:rPr>
        <w:t>7</w:t>
      </w:r>
      <w:r w:rsidR="77C0DE16" w:rsidRPr="64C6BE32">
        <w:rPr>
          <w:rFonts w:ascii="Calibri" w:eastAsia="Calibri" w:hAnsi="Calibri" w:cs="Calibri"/>
          <w:i/>
          <w:iCs/>
          <w:color w:val="000000" w:themeColor="text1"/>
          <w:sz w:val="22"/>
          <w:szCs w:val="22"/>
        </w:rPr>
        <w:t>)</w:t>
      </w:r>
    </w:p>
    <w:p w14:paraId="28420C6A" w14:textId="77777777" w:rsidR="004D223F" w:rsidRPr="004D223F" w:rsidRDefault="5375606B" w:rsidP="004D223F">
      <w:pPr>
        <w:pStyle w:val="ListParagraph"/>
        <w:numPr>
          <w:ilvl w:val="0"/>
          <w:numId w:val="26"/>
        </w:numPr>
        <w:spacing w:after="160" w:line="291" w:lineRule="exact"/>
        <w:rPr>
          <w:rFonts w:ascii="Calibri" w:eastAsia="Calibri" w:hAnsi="Calibri" w:cs="Calibri"/>
          <w:b/>
          <w:bCs/>
          <w:color w:val="000000" w:themeColor="text1"/>
          <w:sz w:val="22"/>
          <w:szCs w:val="22"/>
        </w:rPr>
      </w:pPr>
      <w:r w:rsidRPr="004D223F">
        <w:rPr>
          <w:rFonts w:ascii="Calibri" w:eastAsia="Calibri" w:hAnsi="Calibri" w:cs="Calibri"/>
          <w:b/>
          <w:bCs/>
          <w:color w:val="000000" w:themeColor="text1"/>
          <w:sz w:val="22"/>
          <w:szCs w:val="22"/>
        </w:rPr>
        <w:t>Research</w:t>
      </w:r>
      <w:r w:rsidRPr="004D223F">
        <w:rPr>
          <w:rFonts w:ascii="Calibri" w:eastAsia="Calibri" w:hAnsi="Calibri" w:cs="Calibri"/>
          <w:color w:val="000000" w:themeColor="text1"/>
          <w:sz w:val="22"/>
          <w:szCs w:val="22"/>
        </w:rPr>
        <w:t xml:space="preserve"> -- </w:t>
      </w:r>
      <w:r w:rsidRPr="004D223F">
        <w:rPr>
          <w:rFonts w:ascii="Calibri" w:eastAsia="Calibri" w:hAnsi="Calibri" w:cs="Calibri"/>
          <w:i/>
          <w:iCs/>
          <w:color w:val="000000" w:themeColor="text1"/>
          <w:sz w:val="22"/>
          <w:szCs w:val="22"/>
        </w:rPr>
        <w:t>Investigating the specific scenario and ways to address it, in dept</w:t>
      </w:r>
      <w:r w:rsidR="00B00ADF" w:rsidRPr="004D223F">
        <w:rPr>
          <w:rFonts w:ascii="Calibri" w:eastAsia="Calibri" w:hAnsi="Calibri" w:cs="Calibri"/>
          <w:i/>
          <w:iCs/>
          <w:color w:val="000000" w:themeColor="text1"/>
          <w:sz w:val="22"/>
          <w:szCs w:val="22"/>
        </w:rPr>
        <w:t>h</w:t>
      </w:r>
      <w:r w:rsidR="56A77AAF" w:rsidRPr="004D223F">
        <w:rPr>
          <w:rFonts w:ascii="Calibri" w:eastAsia="Calibri" w:hAnsi="Calibri" w:cs="Calibri"/>
          <w:i/>
          <w:iCs/>
          <w:color w:val="000000" w:themeColor="text1"/>
          <w:sz w:val="22"/>
          <w:szCs w:val="22"/>
        </w:rPr>
        <w:t xml:space="preserve"> (</w:t>
      </w:r>
      <w:proofErr w:type="spellStart"/>
      <w:r w:rsidR="56A77AAF" w:rsidRPr="004D223F">
        <w:rPr>
          <w:rFonts w:ascii="Calibri" w:eastAsia="Calibri" w:hAnsi="Calibri" w:cs="Calibri"/>
          <w:i/>
          <w:iCs/>
          <w:color w:val="000000" w:themeColor="text1"/>
          <w:sz w:val="22"/>
          <w:szCs w:val="22"/>
        </w:rPr>
        <w:t>pg</w:t>
      </w:r>
      <w:proofErr w:type="spellEnd"/>
      <w:r w:rsidR="56A77AAF" w:rsidRPr="004D223F">
        <w:rPr>
          <w:rFonts w:ascii="Calibri" w:eastAsia="Calibri" w:hAnsi="Calibri" w:cs="Calibri"/>
          <w:i/>
          <w:iCs/>
          <w:color w:val="000000" w:themeColor="text1"/>
          <w:sz w:val="22"/>
          <w:szCs w:val="22"/>
        </w:rPr>
        <w:t xml:space="preserve"> </w:t>
      </w:r>
      <w:r w:rsidR="742DCC51" w:rsidRPr="004D223F">
        <w:rPr>
          <w:rFonts w:ascii="Calibri" w:eastAsia="Calibri" w:hAnsi="Calibri" w:cs="Calibri"/>
          <w:i/>
          <w:iCs/>
          <w:color w:val="000000" w:themeColor="text1"/>
          <w:sz w:val="22"/>
          <w:szCs w:val="22"/>
        </w:rPr>
        <w:t>9</w:t>
      </w:r>
      <w:r w:rsidR="56A77AAF" w:rsidRPr="004D223F">
        <w:rPr>
          <w:rFonts w:ascii="Calibri" w:eastAsia="Calibri" w:hAnsi="Calibri" w:cs="Calibri"/>
          <w:i/>
          <w:iCs/>
          <w:color w:val="000000" w:themeColor="text1"/>
          <w:sz w:val="22"/>
          <w:szCs w:val="22"/>
        </w:rPr>
        <w:t>)</w:t>
      </w:r>
    </w:p>
    <w:p w14:paraId="33E63BBF" w14:textId="58B4B9A0" w:rsidR="5375606B" w:rsidRPr="004D223F" w:rsidRDefault="5375606B" w:rsidP="004D223F">
      <w:pPr>
        <w:pStyle w:val="ListParagraph"/>
        <w:numPr>
          <w:ilvl w:val="0"/>
          <w:numId w:val="26"/>
        </w:numPr>
        <w:spacing w:after="160" w:line="291" w:lineRule="exact"/>
        <w:rPr>
          <w:rFonts w:ascii="Calibri" w:eastAsia="Calibri" w:hAnsi="Calibri" w:cs="Calibri"/>
          <w:b/>
          <w:bCs/>
          <w:color w:val="000000" w:themeColor="text1"/>
          <w:sz w:val="22"/>
          <w:szCs w:val="22"/>
        </w:rPr>
      </w:pPr>
      <w:r w:rsidRPr="004D223F">
        <w:rPr>
          <w:rFonts w:ascii="Calibri" w:eastAsia="Calibri" w:hAnsi="Calibri" w:cs="Calibri"/>
          <w:b/>
          <w:bCs/>
          <w:color w:val="000000" w:themeColor="text1"/>
          <w:sz w:val="22"/>
          <w:szCs w:val="22"/>
        </w:rPr>
        <w:t>Perspectives</w:t>
      </w:r>
      <w:r w:rsidRPr="004D223F">
        <w:rPr>
          <w:rFonts w:ascii="Calibri" w:eastAsia="Calibri" w:hAnsi="Calibri" w:cs="Calibri"/>
          <w:color w:val="000000" w:themeColor="text1"/>
          <w:sz w:val="22"/>
          <w:szCs w:val="22"/>
        </w:rPr>
        <w:t xml:space="preserve"> -- </w:t>
      </w:r>
      <w:r w:rsidRPr="004D223F">
        <w:rPr>
          <w:rFonts w:ascii="Calibri" w:eastAsia="Calibri" w:hAnsi="Calibri" w:cs="Calibri"/>
          <w:i/>
          <w:iCs/>
          <w:color w:val="000000" w:themeColor="text1"/>
          <w:sz w:val="22"/>
          <w:szCs w:val="22"/>
        </w:rPr>
        <w:t>Taking roles of community stakeholders to evaluate possible solutions</w:t>
      </w:r>
      <w:r w:rsidR="5AD4DD3A" w:rsidRPr="004D223F">
        <w:rPr>
          <w:rFonts w:ascii="Calibri" w:eastAsia="Calibri" w:hAnsi="Calibri" w:cs="Calibri"/>
          <w:i/>
          <w:iCs/>
          <w:color w:val="000000" w:themeColor="text1"/>
          <w:sz w:val="22"/>
          <w:szCs w:val="22"/>
        </w:rPr>
        <w:t xml:space="preserve"> (</w:t>
      </w:r>
      <w:proofErr w:type="spellStart"/>
      <w:r w:rsidR="5AD4DD3A" w:rsidRPr="004D223F">
        <w:rPr>
          <w:rFonts w:ascii="Calibri" w:eastAsia="Calibri" w:hAnsi="Calibri" w:cs="Calibri"/>
          <w:i/>
          <w:iCs/>
          <w:color w:val="000000" w:themeColor="text1"/>
          <w:sz w:val="22"/>
          <w:szCs w:val="22"/>
        </w:rPr>
        <w:t>pg</w:t>
      </w:r>
      <w:proofErr w:type="spellEnd"/>
      <w:r w:rsidR="5AD4DD3A" w:rsidRPr="004D223F">
        <w:rPr>
          <w:rFonts w:ascii="Calibri" w:eastAsia="Calibri" w:hAnsi="Calibri" w:cs="Calibri"/>
          <w:i/>
          <w:iCs/>
          <w:color w:val="000000" w:themeColor="text1"/>
          <w:sz w:val="22"/>
          <w:szCs w:val="22"/>
        </w:rPr>
        <w:t xml:space="preserve"> </w:t>
      </w:r>
      <w:r w:rsidR="3051D0B7" w:rsidRPr="004D223F">
        <w:rPr>
          <w:rFonts w:ascii="Calibri" w:eastAsia="Calibri" w:hAnsi="Calibri" w:cs="Calibri"/>
          <w:i/>
          <w:iCs/>
          <w:color w:val="000000" w:themeColor="text1"/>
          <w:sz w:val="22"/>
          <w:szCs w:val="22"/>
        </w:rPr>
        <w:t>10</w:t>
      </w:r>
      <w:r w:rsidR="5AD4DD3A" w:rsidRPr="004D223F">
        <w:rPr>
          <w:rFonts w:ascii="Calibri" w:eastAsia="Calibri" w:hAnsi="Calibri" w:cs="Calibri"/>
          <w:i/>
          <w:iCs/>
          <w:color w:val="000000" w:themeColor="text1"/>
          <w:sz w:val="22"/>
          <w:szCs w:val="22"/>
        </w:rPr>
        <w:t>)</w:t>
      </w:r>
    </w:p>
    <w:p w14:paraId="228ECFF3" w14:textId="0D760F6D" w:rsidR="5375606B" w:rsidRDefault="5375606B" w:rsidP="008705B4">
      <w:pPr>
        <w:pStyle w:val="ListParagraph"/>
        <w:numPr>
          <w:ilvl w:val="0"/>
          <w:numId w:val="26"/>
        </w:numPr>
        <w:spacing w:after="160" w:line="291" w:lineRule="exact"/>
        <w:rPr>
          <w:rFonts w:ascii="Calibri" w:eastAsia="Calibri" w:hAnsi="Calibri" w:cs="Calibri"/>
          <w:b/>
          <w:bCs/>
          <w:color w:val="000000" w:themeColor="text1"/>
          <w:sz w:val="22"/>
          <w:szCs w:val="22"/>
        </w:rPr>
      </w:pPr>
      <w:r w:rsidRPr="64C6BE32">
        <w:rPr>
          <w:rFonts w:ascii="Calibri" w:eastAsia="Calibri" w:hAnsi="Calibri" w:cs="Calibri"/>
          <w:b/>
          <w:bCs/>
          <w:color w:val="000000" w:themeColor="text1"/>
          <w:sz w:val="22"/>
          <w:szCs w:val="22"/>
        </w:rPr>
        <w:t>Community Presentation</w:t>
      </w:r>
      <w:r w:rsidRPr="64C6BE32">
        <w:rPr>
          <w:rFonts w:ascii="Calibri" w:eastAsia="Calibri" w:hAnsi="Calibri" w:cs="Calibri"/>
          <w:color w:val="000000" w:themeColor="text1"/>
          <w:sz w:val="22"/>
          <w:szCs w:val="22"/>
        </w:rPr>
        <w:t xml:space="preserve"> -- </w:t>
      </w:r>
      <w:r w:rsidRPr="64C6BE32">
        <w:rPr>
          <w:rFonts w:ascii="Calibri" w:eastAsia="Calibri" w:hAnsi="Calibri" w:cs="Calibri"/>
          <w:i/>
          <w:iCs/>
          <w:color w:val="000000" w:themeColor="text1"/>
          <w:sz w:val="22"/>
          <w:szCs w:val="22"/>
        </w:rPr>
        <w:t>Discussion of stakeholder perspectives and optimal solutions</w:t>
      </w:r>
      <w:r w:rsidRPr="64C6BE32">
        <w:rPr>
          <w:rFonts w:ascii="Calibri" w:eastAsia="Calibri" w:hAnsi="Calibri" w:cs="Calibri"/>
          <w:color w:val="000000" w:themeColor="text1"/>
          <w:sz w:val="22"/>
          <w:szCs w:val="22"/>
        </w:rPr>
        <w:t xml:space="preserve"> </w:t>
      </w:r>
      <w:r w:rsidR="42F5713F" w:rsidRPr="64C6BE32">
        <w:rPr>
          <w:rFonts w:ascii="Calibri" w:eastAsia="Calibri" w:hAnsi="Calibri" w:cs="Calibri"/>
          <w:color w:val="000000" w:themeColor="text1"/>
          <w:sz w:val="22"/>
          <w:szCs w:val="22"/>
        </w:rPr>
        <w:t>(</w:t>
      </w:r>
      <w:proofErr w:type="spellStart"/>
      <w:r w:rsidR="42F5713F" w:rsidRPr="64C6BE32">
        <w:rPr>
          <w:rFonts w:ascii="Calibri" w:eastAsia="Calibri" w:hAnsi="Calibri" w:cs="Calibri"/>
          <w:color w:val="000000" w:themeColor="text1"/>
          <w:sz w:val="22"/>
          <w:szCs w:val="22"/>
        </w:rPr>
        <w:t>pg</w:t>
      </w:r>
      <w:proofErr w:type="spellEnd"/>
      <w:r w:rsidR="42F5713F" w:rsidRPr="64C6BE32">
        <w:rPr>
          <w:rFonts w:ascii="Calibri" w:eastAsia="Calibri" w:hAnsi="Calibri" w:cs="Calibri"/>
          <w:color w:val="000000" w:themeColor="text1"/>
          <w:sz w:val="22"/>
          <w:szCs w:val="22"/>
        </w:rPr>
        <w:t xml:space="preserve"> 1</w:t>
      </w:r>
      <w:r w:rsidR="141595A5" w:rsidRPr="64C6BE32">
        <w:rPr>
          <w:rFonts w:ascii="Calibri" w:eastAsia="Calibri" w:hAnsi="Calibri" w:cs="Calibri"/>
          <w:color w:val="000000" w:themeColor="text1"/>
          <w:sz w:val="22"/>
          <w:szCs w:val="22"/>
        </w:rPr>
        <w:t>2</w:t>
      </w:r>
      <w:r w:rsidR="42F5713F" w:rsidRPr="64C6BE32">
        <w:rPr>
          <w:rFonts w:ascii="Calibri" w:eastAsia="Calibri" w:hAnsi="Calibri" w:cs="Calibri"/>
          <w:color w:val="000000" w:themeColor="text1"/>
          <w:sz w:val="22"/>
          <w:szCs w:val="22"/>
        </w:rPr>
        <w:t>)</w:t>
      </w:r>
    </w:p>
    <w:p w14:paraId="5BCC74A4" w14:textId="10E0080F" w:rsidR="5375606B" w:rsidRDefault="5375606B" w:rsidP="469A8570">
      <w:pPr>
        <w:pStyle w:val="ListParagraph"/>
        <w:numPr>
          <w:ilvl w:val="0"/>
          <w:numId w:val="26"/>
        </w:numPr>
        <w:spacing w:after="160" w:line="291" w:lineRule="exact"/>
        <w:rPr>
          <w:rFonts w:ascii="Calibri" w:eastAsia="Calibri" w:hAnsi="Calibri" w:cs="Calibri"/>
          <w:b/>
          <w:bCs/>
          <w:color w:val="000000" w:themeColor="text1"/>
          <w:sz w:val="22"/>
          <w:szCs w:val="22"/>
        </w:rPr>
      </w:pPr>
      <w:r w:rsidRPr="64C6BE32">
        <w:rPr>
          <w:rFonts w:ascii="Calibri" w:eastAsia="Calibri" w:hAnsi="Calibri" w:cs="Calibri"/>
          <w:b/>
          <w:bCs/>
          <w:color w:val="000000" w:themeColor="text1"/>
          <w:sz w:val="22"/>
          <w:szCs w:val="22"/>
        </w:rPr>
        <w:t>Report Out and Civic Engagement</w:t>
      </w:r>
      <w:r w:rsidRPr="64C6BE32">
        <w:rPr>
          <w:rFonts w:ascii="Calibri" w:eastAsia="Calibri" w:hAnsi="Calibri" w:cs="Calibri"/>
          <w:color w:val="000000" w:themeColor="text1"/>
          <w:sz w:val="22"/>
          <w:szCs w:val="22"/>
        </w:rPr>
        <w:t xml:space="preserve"> -- </w:t>
      </w:r>
      <w:r w:rsidRPr="64C6BE32">
        <w:rPr>
          <w:rFonts w:ascii="Calibri" w:eastAsia="Calibri" w:hAnsi="Calibri" w:cs="Calibri"/>
          <w:i/>
          <w:iCs/>
          <w:color w:val="000000" w:themeColor="text1"/>
          <w:sz w:val="22"/>
          <w:szCs w:val="22"/>
        </w:rPr>
        <w:t>Presentation of results to the wider community</w:t>
      </w:r>
      <w:r w:rsidR="52831A11" w:rsidRPr="64C6BE32">
        <w:rPr>
          <w:rFonts w:ascii="Calibri" w:eastAsia="Calibri" w:hAnsi="Calibri" w:cs="Calibri"/>
          <w:i/>
          <w:iCs/>
          <w:color w:val="000000" w:themeColor="text1"/>
          <w:sz w:val="22"/>
          <w:szCs w:val="22"/>
        </w:rPr>
        <w:t xml:space="preserve"> </w:t>
      </w:r>
      <w:r w:rsidR="7FB1C923" w:rsidRPr="64C6BE32">
        <w:rPr>
          <w:rFonts w:ascii="Calibri" w:eastAsia="Calibri" w:hAnsi="Calibri" w:cs="Calibri"/>
          <w:i/>
          <w:iCs/>
          <w:color w:val="000000" w:themeColor="text1"/>
          <w:sz w:val="22"/>
          <w:szCs w:val="22"/>
        </w:rPr>
        <w:t>(</w:t>
      </w:r>
      <w:proofErr w:type="spellStart"/>
      <w:r w:rsidR="7FB1C923" w:rsidRPr="64C6BE32">
        <w:rPr>
          <w:rFonts w:ascii="Calibri" w:eastAsia="Calibri" w:hAnsi="Calibri" w:cs="Calibri"/>
          <w:i/>
          <w:iCs/>
          <w:color w:val="000000" w:themeColor="text1"/>
          <w:sz w:val="22"/>
          <w:szCs w:val="22"/>
        </w:rPr>
        <w:t>pg</w:t>
      </w:r>
      <w:proofErr w:type="spellEnd"/>
      <w:r w:rsidR="7FB1C923" w:rsidRPr="64C6BE32">
        <w:rPr>
          <w:rFonts w:ascii="Calibri" w:eastAsia="Calibri" w:hAnsi="Calibri" w:cs="Calibri"/>
          <w:i/>
          <w:iCs/>
          <w:color w:val="000000" w:themeColor="text1"/>
          <w:sz w:val="22"/>
          <w:szCs w:val="22"/>
        </w:rPr>
        <w:t xml:space="preserve"> 1</w:t>
      </w:r>
      <w:r w:rsidR="1611AC2F" w:rsidRPr="64C6BE32">
        <w:rPr>
          <w:rFonts w:ascii="Calibri" w:eastAsia="Calibri" w:hAnsi="Calibri" w:cs="Calibri"/>
          <w:i/>
          <w:iCs/>
          <w:color w:val="000000" w:themeColor="text1"/>
          <w:sz w:val="22"/>
          <w:szCs w:val="22"/>
        </w:rPr>
        <w:t>3</w:t>
      </w:r>
      <w:r w:rsidR="7FB1C923" w:rsidRPr="64C6BE32">
        <w:rPr>
          <w:rFonts w:ascii="Calibri" w:eastAsia="Calibri" w:hAnsi="Calibri" w:cs="Calibri"/>
          <w:i/>
          <w:iCs/>
          <w:color w:val="000000" w:themeColor="text1"/>
          <w:sz w:val="22"/>
          <w:szCs w:val="22"/>
        </w:rPr>
        <w:t>)</w:t>
      </w:r>
    </w:p>
    <w:p w14:paraId="64A6D475" w14:textId="72D40DD8" w:rsidR="6B06CA05" w:rsidRDefault="6B06CA05" w:rsidP="120624A3">
      <w:pPr>
        <w:spacing w:before="0" w:after="160" w:line="291" w:lineRule="exact"/>
        <w:rPr>
          <w:rFonts w:ascii="Calibri" w:eastAsia="Calibri" w:hAnsi="Calibri" w:cs="Calibri"/>
          <w:b/>
          <w:bCs/>
          <w:i/>
          <w:iCs/>
          <w:color w:val="000000" w:themeColor="text1"/>
          <w:sz w:val="22"/>
          <w:szCs w:val="22"/>
        </w:rPr>
      </w:pPr>
    </w:p>
    <w:p w14:paraId="34BAB0DC" w14:textId="097F686B" w:rsidR="6B06CA05" w:rsidRDefault="37AB6104" w:rsidP="4FB70193">
      <w:pPr>
        <w:spacing w:after="160" w:line="291" w:lineRule="exact"/>
        <w:rPr>
          <w:rFonts w:asciiTheme="minorHAnsi" w:eastAsiaTheme="minorEastAsia" w:hAnsiTheme="minorHAnsi" w:cstheme="minorBidi"/>
          <w:b/>
          <w:bCs/>
          <w:color w:val="000000" w:themeColor="text1"/>
          <w:szCs w:val="24"/>
        </w:rPr>
      </w:pPr>
      <w:r w:rsidRPr="4FB70193">
        <w:rPr>
          <w:rFonts w:asciiTheme="minorHAnsi" w:eastAsiaTheme="minorEastAsia" w:hAnsiTheme="minorHAnsi" w:cstheme="minorBidi"/>
          <w:b/>
          <w:bCs/>
          <w:color w:val="000000" w:themeColor="text1"/>
          <w:szCs w:val="24"/>
        </w:rPr>
        <w:t>In addition to the lesson components listed below, each class will incorporate the following:</w:t>
      </w:r>
    </w:p>
    <w:p w14:paraId="372F77C6" w14:textId="478C099D" w:rsidR="6B06CA05" w:rsidRDefault="160AD8D1" w:rsidP="120624A3">
      <w:pPr>
        <w:spacing w:before="0" w:after="160" w:line="291" w:lineRule="exact"/>
        <w:rPr>
          <w:rFonts w:ascii="Calibri" w:eastAsia="Calibri" w:hAnsi="Calibri" w:cs="Calibri"/>
          <w:color w:val="000000" w:themeColor="text1"/>
          <w:szCs w:val="24"/>
        </w:rPr>
      </w:pPr>
      <w:r w:rsidRPr="120624A3">
        <w:rPr>
          <w:rFonts w:ascii="Calibri" w:eastAsia="Calibri" w:hAnsi="Calibri" w:cs="Calibri"/>
          <w:b/>
          <w:bCs/>
          <w:color w:val="000000" w:themeColor="text1"/>
          <w:szCs w:val="24"/>
        </w:rPr>
        <w:t>Differentiation</w:t>
      </w:r>
      <w:r w:rsidRPr="120624A3">
        <w:rPr>
          <w:rFonts w:ascii="Calibri" w:eastAsia="Calibri" w:hAnsi="Calibri" w:cs="Calibri"/>
          <w:b/>
          <w:bCs/>
          <w:i/>
          <w:iCs/>
          <w:color w:val="000000" w:themeColor="text1"/>
          <w:szCs w:val="24"/>
        </w:rPr>
        <w:t xml:space="preserve">: </w:t>
      </w:r>
      <w:r w:rsidRPr="120624A3">
        <w:rPr>
          <w:rFonts w:ascii="Calibri" w:eastAsia="Calibri" w:hAnsi="Calibri" w:cs="Calibri"/>
          <w:color w:val="000000" w:themeColor="text1"/>
          <w:szCs w:val="24"/>
        </w:rPr>
        <w:t xml:space="preserve"> </w:t>
      </w:r>
      <w:r w:rsidR="551E86AC" w:rsidRPr="120624A3">
        <w:rPr>
          <w:rFonts w:ascii="Calibri" w:eastAsia="Calibri" w:hAnsi="Calibri" w:cs="Calibri"/>
          <w:color w:val="000000" w:themeColor="text1"/>
          <w:szCs w:val="24"/>
        </w:rPr>
        <w:t xml:space="preserve">Examples include </w:t>
      </w:r>
      <w:r w:rsidRPr="120624A3">
        <w:rPr>
          <w:rFonts w:ascii="Calibri" w:eastAsia="Calibri" w:hAnsi="Calibri" w:cs="Calibri"/>
          <w:color w:val="000000" w:themeColor="text1"/>
          <w:szCs w:val="24"/>
        </w:rPr>
        <w:t>text transcripts to videos</w:t>
      </w:r>
      <w:r w:rsidR="55B2DE95" w:rsidRPr="120624A3">
        <w:rPr>
          <w:rFonts w:ascii="Calibri" w:eastAsia="Calibri" w:hAnsi="Calibri" w:cs="Calibri"/>
          <w:color w:val="000000" w:themeColor="text1"/>
          <w:szCs w:val="24"/>
        </w:rPr>
        <w:t>,</w:t>
      </w:r>
      <w:r w:rsidRPr="120624A3">
        <w:rPr>
          <w:rFonts w:ascii="Calibri" w:eastAsia="Calibri" w:hAnsi="Calibri" w:cs="Calibri"/>
          <w:color w:val="000000" w:themeColor="text1"/>
          <w:szCs w:val="24"/>
        </w:rPr>
        <w:t xml:space="preserve"> graphic organizers for concept mappin</w:t>
      </w:r>
      <w:r w:rsidR="00CE6BBD" w:rsidRPr="120624A3">
        <w:rPr>
          <w:rFonts w:ascii="Calibri" w:eastAsia="Calibri" w:hAnsi="Calibri" w:cs="Calibri"/>
          <w:color w:val="000000" w:themeColor="text1"/>
          <w:szCs w:val="24"/>
        </w:rPr>
        <w:t>g, and d</w:t>
      </w:r>
      <w:r w:rsidRPr="120624A3">
        <w:rPr>
          <w:rFonts w:ascii="Calibri" w:eastAsia="Calibri" w:hAnsi="Calibri" w:cs="Calibri"/>
          <w:color w:val="000000" w:themeColor="text1"/>
          <w:szCs w:val="24"/>
        </w:rPr>
        <w:t>efinitions of key vocabulary (tier one and two) and concepts</w:t>
      </w:r>
      <w:r w:rsidR="1A0560E4" w:rsidRPr="120624A3">
        <w:rPr>
          <w:rFonts w:ascii="Calibri" w:eastAsia="Calibri" w:hAnsi="Calibri" w:cs="Calibri"/>
          <w:color w:val="000000" w:themeColor="text1"/>
          <w:szCs w:val="24"/>
        </w:rPr>
        <w:t xml:space="preserve">. </w:t>
      </w:r>
    </w:p>
    <w:p w14:paraId="1B4A10E3" w14:textId="266FEBF3" w:rsidR="6B06CA05" w:rsidRDefault="76504635" w:rsidP="64C6BE32">
      <w:pPr>
        <w:spacing w:before="0" w:after="160" w:line="291" w:lineRule="exact"/>
        <w:rPr>
          <w:rFonts w:ascii="Calibri" w:eastAsia="Calibri" w:hAnsi="Calibri" w:cs="Calibri"/>
          <w:color w:val="000000" w:themeColor="text1"/>
          <w:szCs w:val="24"/>
        </w:rPr>
      </w:pPr>
      <w:r w:rsidRPr="64C6BE32">
        <w:rPr>
          <w:rFonts w:ascii="Calibri" w:eastAsia="Calibri" w:hAnsi="Calibri" w:cs="Calibri"/>
          <w:b/>
          <w:bCs/>
          <w:color w:val="000000" w:themeColor="text1"/>
          <w:szCs w:val="24"/>
        </w:rPr>
        <w:t xml:space="preserve">Assessment: </w:t>
      </w:r>
      <w:r w:rsidRPr="64C6BE32">
        <w:rPr>
          <w:rFonts w:ascii="Calibri" w:eastAsia="Calibri" w:hAnsi="Calibri" w:cs="Calibri"/>
          <w:color w:val="000000" w:themeColor="text1"/>
          <w:szCs w:val="24"/>
        </w:rPr>
        <w:t>The majority of classes contain a student worksheet or writing prompt for formative assessment</w:t>
      </w:r>
      <w:r w:rsidR="706DE1F3" w:rsidRPr="64C6BE32">
        <w:rPr>
          <w:rFonts w:ascii="Calibri" w:eastAsia="Calibri" w:hAnsi="Calibri" w:cs="Calibri"/>
          <w:color w:val="000000" w:themeColor="text1"/>
          <w:szCs w:val="24"/>
        </w:rPr>
        <w:t xml:space="preserve"> and checking for understanding. </w:t>
      </w:r>
    </w:p>
    <w:p w14:paraId="532C681F" w14:textId="228A7369" w:rsidR="64C6BE32" w:rsidRDefault="64C6BE32" w:rsidP="64C6BE32">
      <w:pPr>
        <w:spacing w:before="0" w:after="160" w:line="291" w:lineRule="exact"/>
        <w:rPr>
          <w:color w:val="000000" w:themeColor="text1"/>
          <w:szCs w:val="24"/>
        </w:rPr>
      </w:pPr>
    </w:p>
    <w:p w14:paraId="1BA006F0" w14:textId="5772565D" w:rsidR="64C6BE32" w:rsidRDefault="64C6BE32" w:rsidP="64C6BE32">
      <w:pPr>
        <w:spacing w:before="0" w:after="160" w:line="291" w:lineRule="exact"/>
        <w:rPr>
          <w:color w:val="000000" w:themeColor="text1"/>
          <w:szCs w:val="24"/>
        </w:rPr>
      </w:pPr>
    </w:p>
    <w:p w14:paraId="720FFB5A" w14:textId="49703381" w:rsidR="64C6BE32" w:rsidRDefault="64C6BE32" w:rsidP="64C6BE32">
      <w:pPr>
        <w:spacing w:before="0" w:after="160" w:line="291" w:lineRule="exact"/>
        <w:rPr>
          <w:color w:val="000000" w:themeColor="text1"/>
          <w:szCs w:val="24"/>
        </w:rPr>
      </w:pPr>
    </w:p>
    <w:p w14:paraId="6C102761" w14:textId="0CA3C8BE" w:rsidR="64C6BE32" w:rsidRDefault="64C6BE32" w:rsidP="64C6BE32">
      <w:pPr>
        <w:spacing w:before="0" w:after="160" w:line="291" w:lineRule="exact"/>
        <w:rPr>
          <w:color w:val="000000" w:themeColor="text1"/>
          <w:szCs w:val="24"/>
        </w:rPr>
      </w:pPr>
    </w:p>
    <w:p w14:paraId="0E83AC0B" w14:textId="3B0F71F8" w:rsidR="01F254D6" w:rsidRDefault="01F254D6" w:rsidP="64C6BE32">
      <w:pPr>
        <w:spacing w:before="0" w:after="160" w:line="291" w:lineRule="exact"/>
        <w:jc w:val="center"/>
        <w:rPr>
          <w:rFonts w:asciiTheme="minorHAnsi" w:eastAsiaTheme="minorEastAsia" w:hAnsiTheme="minorHAnsi" w:cstheme="minorBidi"/>
          <w:b/>
          <w:bCs/>
          <w:color w:val="000000" w:themeColor="text1"/>
          <w:sz w:val="28"/>
          <w:szCs w:val="28"/>
        </w:rPr>
      </w:pPr>
      <w:r w:rsidRPr="64C6BE32">
        <w:rPr>
          <w:rFonts w:asciiTheme="minorHAnsi" w:eastAsiaTheme="minorEastAsia" w:hAnsiTheme="minorHAnsi" w:cstheme="minorBidi"/>
          <w:b/>
          <w:bCs/>
          <w:color w:val="000000" w:themeColor="text1"/>
          <w:sz w:val="28"/>
          <w:szCs w:val="28"/>
        </w:rPr>
        <w:t>Pre-unit Background</w:t>
      </w:r>
    </w:p>
    <w:p w14:paraId="7E49D3B0" w14:textId="392EF790" w:rsidR="01F254D6" w:rsidRDefault="01F254D6" w:rsidP="64C6BE32">
      <w:pPr>
        <w:spacing w:before="0" w:after="160" w:line="291" w:lineRule="exact"/>
        <w:rPr>
          <w:rFonts w:asciiTheme="minorHAnsi" w:eastAsiaTheme="minorEastAsia" w:hAnsiTheme="minorHAnsi" w:cstheme="minorBidi"/>
          <w:color w:val="000000" w:themeColor="text1"/>
          <w:szCs w:val="24"/>
        </w:rPr>
      </w:pPr>
      <w:r w:rsidRPr="64C6BE32">
        <w:rPr>
          <w:rFonts w:asciiTheme="minorHAnsi" w:eastAsiaTheme="minorEastAsia" w:hAnsiTheme="minorHAnsi" w:cstheme="minorBidi"/>
          <w:color w:val="000000" w:themeColor="text1"/>
          <w:szCs w:val="24"/>
        </w:rPr>
        <w:t xml:space="preserve">We have curated a list of external video and web resources in the </w:t>
      </w:r>
      <w:r w:rsidR="21C871DA" w:rsidRPr="64C6BE32">
        <w:rPr>
          <w:rFonts w:asciiTheme="minorHAnsi" w:eastAsiaTheme="minorEastAsia" w:hAnsiTheme="minorHAnsi" w:cstheme="minorBidi"/>
          <w:color w:val="000000" w:themeColor="text1"/>
          <w:szCs w:val="24"/>
        </w:rPr>
        <w:t xml:space="preserve">event the subject of climate change is new for your students or they need a refresher. In this document you will also find a list of resources related to environmental and climate justice. These resources </w:t>
      </w:r>
      <w:hyperlink r:id="rId13">
        <w:r w:rsidR="21C871DA" w:rsidRPr="64C6BE32">
          <w:rPr>
            <w:rStyle w:val="Hyperlink"/>
            <w:rFonts w:asciiTheme="minorHAnsi" w:eastAsiaTheme="minorEastAsia" w:hAnsiTheme="minorHAnsi" w:cstheme="minorBidi"/>
            <w:szCs w:val="24"/>
          </w:rPr>
          <w:t xml:space="preserve">can be </w:t>
        </w:r>
        <w:r w:rsidR="3B239E6F" w:rsidRPr="64C6BE32">
          <w:rPr>
            <w:rStyle w:val="Hyperlink"/>
            <w:rFonts w:asciiTheme="minorHAnsi" w:eastAsiaTheme="minorEastAsia" w:hAnsiTheme="minorHAnsi" w:cstheme="minorBidi"/>
            <w:szCs w:val="24"/>
          </w:rPr>
          <w:t>found here.</w:t>
        </w:r>
      </w:hyperlink>
      <w:r w:rsidR="3B239E6F" w:rsidRPr="64C6BE32">
        <w:rPr>
          <w:rFonts w:asciiTheme="minorHAnsi" w:eastAsiaTheme="minorEastAsia" w:hAnsiTheme="minorHAnsi" w:cstheme="minorBidi"/>
          <w:color w:val="000000" w:themeColor="text1"/>
          <w:szCs w:val="24"/>
        </w:rPr>
        <w:t xml:space="preserve"> </w:t>
      </w:r>
    </w:p>
    <w:p w14:paraId="499CBF4C" w14:textId="57E5C771" w:rsidR="64C6BE32" w:rsidRDefault="64C6BE32" w:rsidP="64C6BE32">
      <w:pPr>
        <w:spacing w:before="0" w:after="160" w:line="291" w:lineRule="exact"/>
        <w:rPr>
          <w:color w:val="000000" w:themeColor="text1"/>
          <w:szCs w:val="24"/>
        </w:rPr>
      </w:pPr>
    </w:p>
    <w:p w14:paraId="59D44188" w14:textId="678D2860" w:rsidR="64C6BE32" w:rsidRDefault="64C6BE32" w:rsidP="64C6BE32">
      <w:pPr>
        <w:spacing w:before="0" w:after="160" w:line="291" w:lineRule="exact"/>
        <w:rPr>
          <w:color w:val="000000" w:themeColor="text1"/>
          <w:szCs w:val="24"/>
        </w:rPr>
      </w:pPr>
    </w:p>
    <w:p w14:paraId="4DA3AFD6" w14:textId="62221897" w:rsidR="6B06CA05" w:rsidRDefault="6B06CA05" w:rsidP="1DA4CB02">
      <w:pPr>
        <w:spacing w:before="0" w:after="240"/>
      </w:pPr>
      <w:r>
        <w:br w:type="page"/>
      </w:r>
    </w:p>
    <w:tbl>
      <w:tblPr>
        <w:tblStyle w:val="TableGrid"/>
        <w:tblW w:w="10933" w:type="dxa"/>
        <w:tblLayout w:type="fixed"/>
        <w:tblLook w:val="04A0" w:firstRow="1" w:lastRow="0" w:firstColumn="1" w:lastColumn="0" w:noHBand="0" w:noVBand="1"/>
      </w:tblPr>
      <w:tblGrid>
        <w:gridCol w:w="2065"/>
        <w:gridCol w:w="8868"/>
      </w:tblGrid>
      <w:tr w:rsidR="00473FC8" w14:paraId="3E32DD03" w14:textId="77777777" w:rsidTr="4FB70193">
        <w:tc>
          <w:tcPr>
            <w:tcW w:w="2065" w:type="dxa"/>
            <w:shd w:val="clear" w:color="auto" w:fill="71B2C9"/>
          </w:tcPr>
          <w:p w14:paraId="1B9D930A" w14:textId="77777777" w:rsidR="00473FC8" w:rsidRDefault="00473FC8" w:rsidP="120624A3">
            <w:pPr>
              <w:spacing w:before="120" w:after="120"/>
              <w:rPr>
                <w:rFonts w:ascii="Calibri" w:eastAsia="Calibri" w:hAnsi="Calibri" w:cs="Calibri"/>
                <w:b/>
                <w:bCs/>
                <w:sz w:val="28"/>
                <w:szCs w:val="28"/>
              </w:rPr>
            </w:pPr>
            <w:r w:rsidRPr="120624A3">
              <w:rPr>
                <w:rFonts w:ascii="Calibri" w:eastAsia="Calibri" w:hAnsi="Calibri" w:cs="Calibri"/>
                <w:b/>
                <w:bCs/>
                <w:sz w:val="28"/>
                <w:szCs w:val="28"/>
              </w:rPr>
              <w:lastRenderedPageBreak/>
              <w:t>Lesson</w:t>
            </w:r>
          </w:p>
        </w:tc>
        <w:tc>
          <w:tcPr>
            <w:tcW w:w="8868" w:type="dxa"/>
            <w:shd w:val="clear" w:color="auto" w:fill="71B2C9"/>
          </w:tcPr>
          <w:p w14:paraId="071EA880" w14:textId="77777777" w:rsidR="00473FC8" w:rsidRDefault="79C883A0" w:rsidP="120624A3">
            <w:pPr>
              <w:spacing w:before="120" w:after="120"/>
              <w:rPr>
                <w:rFonts w:ascii="Calibri" w:eastAsia="Calibri" w:hAnsi="Calibri" w:cs="Calibri"/>
                <w:sz w:val="28"/>
                <w:szCs w:val="28"/>
              </w:rPr>
            </w:pPr>
            <w:r w:rsidRPr="120624A3">
              <w:rPr>
                <w:rStyle w:val="normaltextrun"/>
                <w:rFonts w:ascii="Calibri" w:eastAsia="Calibri" w:hAnsi="Calibri" w:cs="Calibri"/>
                <w:b/>
                <w:bCs/>
                <w:color w:val="000000"/>
                <w:sz w:val="28"/>
                <w:szCs w:val="28"/>
                <w:shd w:val="clear" w:color="auto" w:fill="FFFFFF"/>
              </w:rPr>
              <w:t>1 – Presenting the Challenge</w:t>
            </w:r>
          </w:p>
        </w:tc>
      </w:tr>
      <w:tr w:rsidR="00473FC8" w14:paraId="2A72EA68" w14:textId="77777777" w:rsidTr="4FB70193">
        <w:tc>
          <w:tcPr>
            <w:tcW w:w="2065" w:type="dxa"/>
          </w:tcPr>
          <w:p w14:paraId="4055A3DE" w14:textId="77777777" w:rsidR="00473FC8" w:rsidRDefault="00473FC8" w:rsidP="1DA4CB02">
            <w:pPr>
              <w:spacing w:before="120" w:after="120"/>
              <w:rPr>
                <w:rFonts w:ascii="Calibri" w:eastAsia="Calibri" w:hAnsi="Calibri" w:cs="Calibri"/>
                <w:sz w:val="22"/>
                <w:szCs w:val="22"/>
              </w:rPr>
            </w:pPr>
            <w:r w:rsidRPr="1DA4CB02">
              <w:rPr>
                <w:rFonts w:ascii="Calibri" w:eastAsia="Calibri" w:hAnsi="Calibri" w:cs="Calibri"/>
                <w:sz w:val="22"/>
                <w:szCs w:val="22"/>
              </w:rPr>
              <w:t>Description</w:t>
            </w:r>
          </w:p>
        </w:tc>
        <w:tc>
          <w:tcPr>
            <w:tcW w:w="8868" w:type="dxa"/>
          </w:tcPr>
          <w:p w14:paraId="307C4514" w14:textId="6F86D804" w:rsidR="00473FC8" w:rsidRDefault="1DDA4586" w:rsidP="1DA4CB02">
            <w:pPr>
              <w:spacing w:before="120" w:after="120"/>
              <w:rPr>
                <w:rFonts w:ascii="Calibri" w:eastAsia="Calibri" w:hAnsi="Calibri" w:cs="Calibri"/>
                <w:sz w:val="22"/>
                <w:szCs w:val="22"/>
              </w:rPr>
            </w:pPr>
            <w:r w:rsidRPr="120624A3">
              <w:rPr>
                <w:rFonts w:ascii="Calibri" w:eastAsia="Calibri" w:hAnsi="Calibri" w:cs="Calibri"/>
                <w:sz w:val="22"/>
                <w:szCs w:val="22"/>
              </w:rPr>
              <w:t xml:space="preserve">This lesson </w:t>
            </w:r>
            <w:proofErr w:type="gramStart"/>
            <w:r w:rsidRPr="120624A3">
              <w:rPr>
                <w:rFonts w:ascii="Calibri" w:eastAsia="Calibri" w:hAnsi="Calibri" w:cs="Calibri"/>
                <w:sz w:val="22"/>
                <w:szCs w:val="22"/>
              </w:rPr>
              <w:t>provides an introduction to</w:t>
            </w:r>
            <w:proofErr w:type="gramEnd"/>
            <w:r w:rsidRPr="120624A3">
              <w:rPr>
                <w:rFonts w:ascii="Calibri" w:eastAsia="Calibri" w:hAnsi="Calibri" w:cs="Calibri"/>
                <w:sz w:val="22"/>
                <w:szCs w:val="22"/>
              </w:rPr>
              <w:t xml:space="preserve"> the unit</w:t>
            </w:r>
            <w:r w:rsidR="2D7E04EF" w:rsidRPr="120624A3">
              <w:rPr>
                <w:rFonts w:ascii="Calibri" w:eastAsia="Calibri" w:hAnsi="Calibri" w:cs="Calibri"/>
                <w:sz w:val="22"/>
                <w:szCs w:val="22"/>
              </w:rPr>
              <w:t>, the concept of climate justice,</w:t>
            </w:r>
            <w:r w:rsidRPr="120624A3">
              <w:rPr>
                <w:rFonts w:ascii="Calibri" w:eastAsia="Calibri" w:hAnsi="Calibri" w:cs="Calibri"/>
                <w:sz w:val="22"/>
                <w:szCs w:val="22"/>
              </w:rPr>
              <w:t xml:space="preserve"> and the three challenges students will choose from for the remainder of their work.</w:t>
            </w:r>
          </w:p>
        </w:tc>
      </w:tr>
      <w:tr w:rsidR="00473FC8" w14:paraId="3F9BD5A6" w14:textId="77777777" w:rsidTr="4FB70193">
        <w:tc>
          <w:tcPr>
            <w:tcW w:w="2065" w:type="dxa"/>
          </w:tcPr>
          <w:p w14:paraId="15975EF7" w14:textId="77777777" w:rsidR="00473FC8" w:rsidRDefault="00473FC8" w:rsidP="1DA4CB02">
            <w:pPr>
              <w:spacing w:before="120" w:after="120"/>
              <w:rPr>
                <w:rFonts w:ascii="Calibri" w:eastAsia="Calibri" w:hAnsi="Calibri" w:cs="Calibri"/>
                <w:sz w:val="22"/>
                <w:szCs w:val="22"/>
              </w:rPr>
            </w:pPr>
            <w:r w:rsidRPr="1DA4CB02">
              <w:rPr>
                <w:rFonts w:ascii="Calibri" w:eastAsia="Calibri" w:hAnsi="Calibri" w:cs="Calibri"/>
                <w:sz w:val="22"/>
                <w:szCs w:val="22"/>
              </w:rPr>
              <w:t>Objective(s)</w:t>
            </w:r>
          </w:p>
        </w:tc>
        <w:tc>
          <w:tcPr>
            <w:tcW w:w="8868" w:type="dxa"/>
          </w:tcPr>
          <w:p w14:paraId="6B22F2A2" w14:textId="77777777" w:rsidR="00473FC8" w:rsidRDefault="6456ABEF" w:rsidP="008705B4">
            <w:pPr>
              <w:pStyle w:val="ListParagraph"/>
              <w:numPr>
                <w:ilvl w:val="0"/>
                <w:numId w:val="20"/>
              </w:numPr>
              <w:spacing w:before="120" w:after="120"/>
              <w:rPr>
                <w:rFonts w:ascii="Calibri" w:eastAsia="Calibri" w:hAnsi="Calibri" w:cs="Calibri"/>
                <w:sz w:val="22"/>
                <w:szCs w:val="22"/>
              </w:rPr>
            </w:pPr>
            <w:r w:rsidRPr="1F123798">
              <w:rPr>
                <w:rFonts w:ascii="Calibri" w:eastAsia="Calibri" w:hAnsi="Calibri" w:cs="Calibri"/>
                <w:sz w:val="22"/>
                <w:szCs w:val="22"/>
              </w:rPr>
              <w:t>Define the</w:t>
            </w:r>
            <w:r w:rsidR="576BFCC3" w:rsidRPr="1F123798">
              <w:rPr>
                <w:rFonts w:ascii="Calibri" w:eastAsia="Calibri" w:hAnsi="Calibri" w:cs="Calibri"/>
                <w:sz w:val="22"/>
                <w:szCs w:val="22"/>
              </w:rPr>
              <w:t xml:space="preserve"> climate change challenges that face coastal</w:t>
            </w:r>
            <w:r w:rsidRPr="1F123798">
              <w:rPr>
                <w:rFonts w:ascii="Calibri" w:eastAsia="Calibri" w:hAnsi="Calibri" w:cs="Calibri"/>
                <w:sz w:val="22"/>
                <w:szCs w:val="22"/>
              </w:rPr>
              <w:t xml:space="preserve"> communit</w:t>
            </w:r>
            <w:r w:rsidR="1351256F" w:rsidRPr="1F123798">
              <w:rPr>
                <w:rFonts w:ascii="Calibri" w:eastAsia="Calibri" w:hAnsi="Calibri" w:cs="Calibri"/>
                <w:sz w:val="22"/>
                <w:szCs w:val="22"/>
              </w:rPr>
              <w:t>ies</w:t>
            </w:r>
            <w:r w:rsidRPr="1F123798">
              <w:rPr>
                <w:rFonts w:ascii="Calibri" w:eastAsia="Calibri" w:hAnsi="Calibri" w:cs="Calibri"/>
                <w:sz w:val="22"/>
                <w:szCs w:val="22"/>
              </w:rPr>
              <w:t>.</w:t>
            </w:r>
          </w:p>
          <w:p w14:paraId="36C326F0" w14:textId="59CBE8D9" w:rsidR="00C900BF" w:rsidRDefault="00C900BF" w:rsidP="008705B4">
            <w:pPr>
              <w:pStyle w:val="ListParagraph"/>
              <w:numPr>
                <w:ilvl w:val="0"/>
                <w:numId w:val="20"/>
              </w:numPr>
              <w:spacing w:before="120" w:after="120"/>
              <w:rPr>
                <w:rFonts w:ascii="Calibri" w:eastAsia="Calibri" w:hAnsi="Calibri" w:cs="Calibri"/>
                <w:sz w:val="22"/>
                <w:szCs w:val="22"/>
              </w:rPr>
            </w:pPr>
            <w:r w:rsidRPr="120624A3">
              <w:rPr>
                <w:rFonts w:ascii="Calibri" w:eastAsia="Calibri" w:hAnsi="Calibri" w:cs="Calibri"/>
                <w:sz w:val="22"/>
                <w:szCs w:val="22"/>
              </w:rPr>
              <w:t xml:space="preserve">Define and understand </w:t>
            </w:r>
            <w:r w:rsidR="18FA1373" w:rsidRPr="120624A3">
              <w:rPr>
                <w:rFonts w:ascii="Calibri" w:eastAsia="Calibri" w:hAnsi="Calibri" w:cs="Calibri"/>
                <w:sz w:val="22"/>
                <w:szCs w:val="22"/>
              </w:rPr>
              <w:t xml:space="preserve">climate justice. </w:t>
            </w:r>
          </w:p>
          <w:p w14:paraId="77B9A937" w14:textId="1462F1A1" w:rsidR="00C900BF" w:rsidRDefault="00C900BF" w:rsidP="008705B4">
            <w:pPr>
              <w:pStyle w:val="ListParagraph"/>
              <w:numPr>
                <w:ilvl w:val="0"/>
                <w:numId w:val="20"/>
              </w:numPr>
              <w:spacing w:before="120" w:after="120"/>
              <w:rPr>
                <w:rFonts w:ascii="Calibri" w:eastAsia="Calibri" w:hAnsi="Calibri" w:cs="Calibri"/>
                <w:sz w:val="22"/>
                <w:szCs w:val="22"/>
              </w:rPr>
            </w:pPr>
            <w:r w:rsidRPr="120624A3">
              <w:rPr>
                <w:rFonts w:ascii="Calibri" w:eastAsia="Calibri" w:hAnsi="Calibri" w:cs="Calibri"/>
                <w:sz w:val="22"/>
                <w:szCs w:val="22"/>
              </w:rPr>
              <w:t>Recognize potential barriers to equitable access to climate solutions</w:t>
            </w:r>
            <w:r w:rsidR="1086B21E" w:rsidRPr="120624A3">
              <w:rPr>
                <w:rFonts w:ascii="Calibri" w:eastAsia="Calibri" w:hAnsi="Calibri" w:cs="Calibri"/>
                <w:sz w:val="22"/>
                <w:szCs w:val="22"/>
              </w:rPr>
              <w:t>.</w:t>
            </w:r>
          </w:p>
          <w:p w14:paraId="289D8FA1" w14:textId="77777777" w:rsidR="00473FC8" w:rsidRDefault="6456ABEF" w:rsidP="008705B4">
            <w:pPr>
              <w:pStyle w:val="ListParagraph"/>
              <w:numPr>
                <w:ilvl w:val="0"/>
                <w:numId w:val="20"/>
              </w:numPr>
              <w:spacing w:before="120" w:after="120"/>
              <w:rPr>
                <w:rFonts w:ascii="Calibri" w:eastAsia="Calibri" w:hAnsi="Calibri" w:cs="Calibri"/>
                <w:sz w:val="22"/>
                <w:szCs w:val="22"/>
              </w:rPr>
            </w:pPr>
            <w:r w:rsidRPr="1F123798">
              <w:rPr>
                <w:rFonts w:ascii="Calibri" w:eastAsia="Calibri" w:hAnsi="Calibri" w:cs="Calibri"/>
                <w:sz w:val="22"/>
                <w:szCs w:val="22"/>
              </w:rPr>
              <w:t>Create an inventory of community assets and vulnerabilities related to climate change.</w:t>
            </w:r>
          </w:p>
        </w:tc>
      </w:tr>
      <w:tr w:rsidR="00473FC8" w14:paraId="5FAB7E2A" w14:textId="77777777" w:rsidTr="4FB70193">
        <w:tc>
          <w:tcPr>
            <w:tcW w:w="2065" w:type="dxa"/>
          </w:tcPr>
          <w:p w14:paraId="58602A0E" w14:textId="77777777" w:rsidR="00473FC8" w:rsidRDefault="007E2B0A" w:rsidP="1DA4CB02">
            <w:pPr>
              <w:spacing w:before="120" w:after="120"/>
              <w:rPr>
                <w:rFonts w:ascii="Calibri" w:eastAsia="Calibri" w:hAnsi="Calibri" w:cs="Calibri"/>
                <w:sz w:val="22"/>
                <w:szCs w:val="22"/>
              </w:rPr>
            </w:pPr>
            <w:r w:rsidRPr="1DA4CB02">
              <w:rPr>
                <w:rFonts w:ascii="Calibri" w:eastAsia="Calibri" w:hAnsi="Calibri" w:cs="Calibri"/>
                <w:sz w:val="22"/>
                <w:szCs w:val="22"/>
              </w:rPr>
              <w:t>Time</w:t>
            </w:r>
          </w:p>
        </w:tc>
        <w:tc>
          <w:tcPr>
            <w:tcW w:w="8868" w:type="dxa"/>
          </w:tcPr>
          <w:p w14:paraId="7C3A3260" w14:textId="77777777" w:rsidR="00473FC8" w:rsidRDefault="007E2B0A" w:rsidP="1DA4CB02">
            <w:pPr>
              <w:spacing w:before="120" w:after="120"/>
              <w:rPr>
                <w:rFonts w:ascii="Calibri" w:eastAsia="Calibri" w:hAnsi="Calibri" w:cs="Calibri"/>
                <w:sz w:val="22"/>
                <w:szCs w:val="22"/>
              </w:rPr>
            </w:pPr>
            <w:r w:rsidRPr="1DA4CB02">
              <w:rPr>
                <w:rFonts w:ascii="Calibri" w:eastAsia="Calibri" w:hAnsi="Calibri" w:cs="Calibri"/>
                <w:sz w:val="22"/>
                <w:szCs w:val="22"/>
              </w:rPr>
              <w:t xml:space="preserve">Estimated time: </w:t>
            </w:r>
            <w:r w:rsidR="00C900BF">
              <w:rPr>
                <w:rFonts w:ascii="Calibri" w:eastAsia="Calibri" w:hAnsi="Calibri" w:cs="Calibri"/>
                <w:sz w:val="22"/>
                <w:szCs w:val="22"/>
              </w:rPr>
              <w:t>3 classes</w:t>
            </w:r>
          </w:p>
        </w:tc>
      </w:tr>
      <w:tr w:rsidR="00473FC8" w14:paraId="52360DE9" w14:textId="77777777" w:rsidTr="4FB70193">
        <w:tc>
          <w:tcPr>
            <w:tcW w:w="2065" w:type="dxa"/>
          </w:tcPr>
          <w:p w14:paraId="511403AC" w14:textId="77777777" w:rsidR="00473FC8" w:rsidRDefault="00473FC8" w:rsidP="1DA4CB02">
            <w:pPr>
              <w:spacing w:before="120" w:after="120"/>
              <w:rPr>
                <w:rFonts w:ascii="Calibri" w:eastAsia="Calibri" w:hAnsi="Calibri" w:cs="Calibri"/>
                <w:sz w:val="22"/>
                <w:szCs w:val="22"/>
              </w:rPr>
            </w:pPr>
            <w:r w:rsidRPr="1DA4CB02">
              <w:rPr>
                <w:rFonts w:ascii="Calibri" w:eastAsia="Calibri" w:hAnsi="Calibri" w:cs="Calibri"/>
                <w:sz w:val="22"/>
                <w:szCs w:val="22"/>
              </w:rPr>
              <w:t>Steps / Activities</w:t>
            </w:r>
          </w:p>
        </w:tc>
        <w:tc>
          <w:tcPr>
            <w:tcW w:w="8868" w:type="dxa"/>
          </w:tcPr>
          <w:p w14:paraId="07DDC557" w14:textId="77777777" w:rsidR="00DB1182" w:rsidRPr="00DB1182" w:rsidRDefault="209D931A" w:rsidP="465FF9AF">
            <w:pPr>
              <w:spacing w:before="120" w:after="120"/>
              <w:rPr>
                <w:rFonts w:ascii="Calibri" w:eastAsia="Calibri" w:hAnsi="Calibri" w:cs="Calibri"/>
                <w:b/>
                <w:bCs/>
                <w:i/>
                <w:iCs/>
                <w:color w:val="0070C0"/>
              </w:rPr>
            </w:pPr>
            <w:r w:rsidRPr="465FF9AF">
              <w:rPr>
                <w:rFonts w:ascii="Calibri" w:eastAsia="Calibri" w:hAnsi="Calibri" w:cs="Calibri"/>
                <w:sz w:val="22"/>
                <w:szCs w:val="22"/>
                <w:u w:val="single"/>
              </w:rPr>
              <w:t>Class 1:</w:t>
            </w:r>
            <w:r w:rsidR="30519976" w:rsidRPr="465FF9AF">
              <w:rPr>
                <w:rFonts w:ascii="Calibri" w:eastAsia="Calibri" w:hAnsi="Calibri" w:cs="Calibri"/>
                <w:sz w:val="22"/>
                <w:szCs w:val="22"/>
              </w:rPr>
              <w:t xml:space="preserve"> </w:t>
            </w:r>
          </w:p>
          <w:p w14:paraId="61E844A3" w14:textId="77777777" w:rsidR="6312714B" w:rsidRDefault="6312714B" w:rsidP="008705B4">
            <w:pPr>
              <w:pStyle w:val="ListParagraph"/>
              <w:numPr>
                <w:ilvl w:val="0"/>
                <w:numId w:val="22"/>
              </w:numPr>
              <w:spacing w:before="120" w:after="160" w:line="259" w:lineRule="auto"/>
              <w:ind w:left="360"/>
              <w:rPr>
                <w:sz w:val="22"/>
                <w:szCs w:val="22"/>
              </w:rPr>
            </w:pPr>
            <w:r w:rsidRPr="627EEFCE">
              <w:rPr>
                <w:rFonts w:ascii="Calibri" w:eastAsia="Calibri" w:hAnsi="Calibri" w:cs="Calibri"/>
                <w:b/>
                <w:bCs/>
                <w:sz w:val="22"/>
                <w:szCs w:val="22"/>
              </w:rPr>
              <w:t>Essential Question</w:t>
            </w:r>
            <w:r w:rsidRPr="627EEFCE">
              <w:rPr>
                <w:rFonts w:ascii="Calibri" w:eastAsia="Calibri" w:hAnsi="Calibri" w:cs="Calibri"/>
                <w:sz w:val="22"/>
                <w:szCs w:val="22"/>
              </w:rPr>
              <w:t xml:space="preserve">: What </w:t>
            </w:r>
            <w:r w:rsidR="0AEBCA49" w:rsidRPr="627EEFCE">
              <w:rPr>
                <w:rFonts w:ascii="Calibri" w:eastAsia="Calibri" w:hAnsi="Calibri" w:cs="Calibri"/>
                <w:sz w:val="22"/>
                <w:szCs w:val="22"/>
              </w:rPr>
              <w:t xml:space="preserve">challenges might communities face from climate change? </w:t>
            </w:r>
          </w:p>
          <w:p w14:paraId="269E1D99" w14:textId="77777777" w:rsidR="3D6010F6" w:rsidRDefault="0ED56D7D" w:rsidP="008705B4">
            <w:pPr>
              <w:pStyle w:val="ListParagraph"/>
              <w:numPr>
                <w:ilvl w:val="0"/>
                <w:numId w:val="22"/>
              </w:numPr>
              <w:spacing w:before="120" w:after="160" w:line="259" w:lineRule="auto"/>
              <w:ind w:left="360"/>
              <w:rPr>
                <w:rFonts w:ascii="Calibri" w:eastAsia="Calibri" w:hAnsi="Calibri" w:cs="Calibri"/>
                <w:sz w:val="22"/>
                <w:szCs w:val="22"/>
              </w:rPr>
            </w:pPr>
            <w:r w:rsidRPr="465FF9AF">
              <w:rPr>
                <w:rFonts w:ascii="Calibri" w:eastAsia="Calibri" w:hAnsi="Calibri" w:cs="Calibri"/>
                <w:sz w:val="22"/>
                <w:szCs w:val="22"/>
              </w:rPr>
              <w:t xml:space="preserve">Students watch a welcome video orienting them to challenges and impacts coastal communities face with climate change, including associated social justice issues, and </w:t>
            </w:r>
            <w:r w:rsidR="6FDD6E2E" w:rsidRPr="465FF9AF">
              <w:rPr>
                <w:rFonts w:ascii="Calibri" w:eastAsia="Calibri" w:hAnsi="Calibri" w:cs="Calibri"/>
                <w:sz w:val="22"/>
                <w:szCs w:val="22"/>
              </w:rPr>
              <w:t>setting the stage for the</w:t>
            </w:r>
            <w:r w:rsidRPr="465FF9AF">
              <w:rPr>
                <w:rFonts w:ascii="Calibri" w:eastAsia="Calibri" w:hAnsi="Calibri" w:cs="Calibri"/>
                <w:sz w:val="22"/>
                <w:szCs w:val="22"/>
              </w:rPr>
              <w:t xml:space="preserve"> three scenarios</w:t>
            </w:r>
            <w:r w:rsidR="41EDF03C" w:rsidRPr="465FF9AF">
              <w:rPr>
                <w:rFonts w:ascii="Calibri" w:eastAsia="Calibri" w:hAnsi="Calibri" w:cs="Calibri"/>
                <w:sz w:val="22"/>
                <w:szCs w:val="22"/>
              </w:rPr>
              <w:t xml:space="preserve"> </w:t>
            </w:r>
            <w:r w:rsidRPr="465FF9AF">
              <w:rPr>
                <w:rFonts w:ascii="Calibri" w:eastAsia="Calibri" w:hAnsi="Calibri" w:cs="Calibri"/>
                <w:sz w:val="22"/>
                <w:szCs w:val="22"/>
              </w:rPr>
              <w:t>in this unit:</w:t>
            </w:r>
          </w:p>
          <w:p w14:paraId="1AE23E24" w14:textId="77777777" w:rsidR="3D6010F6" w:rsidRDefault="3D6010F6" w:rsidP="008705B4">
            <w:pPr>
              <w:pStyle w:val="ListParagraph"/>
              <w:numPr>
                <w:ilvl w:val="1"/>
                <w:numId w:val="22"/>
              </w:numPr>
              <w:spacing w:before="120" w:after="160" w:line="259" w:lineRule="auto"/>
              <w:rPr>
                <w:rFonts w:ascii="Calibri" w:eastAsia="Calibri" w:hAnsi="Calibri" w:cs="Calibri"/>
                <w:sz w:val="22"/>
                <w:szCs w:val="22"/>
              </w:rPr>
            </w:pPr>
            <w:r w:rsidRPr="627EEFCE">
              <w:rPr>
                <w:rFonts w:ascii="Calibri" w:eastAsia="Calibri" w:hAnsi="Calibri" w:cs="Calibri"/>
                <w:sz w:val="22"/>
                <w:szCs w:val="22"/>
              </w:rPr>
              <w:t>Protecting property and public safety in the face of extreme storms.</w:t>
            </w:r>
          </w:p>
          <w:p w14:paraId="7476B075" w14:textId="77777777" w:rsidR="3D6010F6" w:rsidRDefault="3D6010F6" w:rsidP="008705B4">
            <w:pPr>
              <w:pStyle w:val="ListParagraph"/>
              <w:numPr>
                <w:ilvl w:val="1"/>
                <w:numId w:val="22"/>
              </w:numPr>
              <w:spacing w:before="120" w:after="160" w:line="259" w:lineRule="auto"/>
              <w:rPr>
                <w:rFonts w:ascii="Calibri" w:eastAsia="Calibri" w:hAnsi="Calibri" w:cs="Calibri"/>
                <w:sz w:val="22"/>
                <w:szCs w:val="22"/>
              </w:rPr>
            </w:pPr>
            <w:r w:rsidRPr="627EEFCE">
              <w:rPr>
                <w:rFonts w:ascii="Calibri" w:eastAsia="Calibri" w:hAnsi="Calibri" w:cs="Calibri"/>
                <w:sz w:val="22"/>
                <w:szCs w:val="22"/>
              </w:rPr>
              <w:t>Maintaining access to shoreline recreation and natural spaces despite beach erosion and higher tides.</w:t>
            </w:r>
          </w:p>
          <w:p w14:paraId="085C805A" w14:textId="77777777" w:rsidR="3D6010F6" w:rsidRDefault="3D6010F6" w:rsidP="008705B4">
            <w:pPr>
              <w:pStyle w:val="ListParagraph"/>
              <w:numPr>
                <w:ilvl w:val="1"/>
                <w:numId w:val="22"/>
              </w:numPr>
              <w:spacing w:before="120" w:after="160" w:line="259" w:lineRule="auto"/>
              <w:rPr>
                <w:rFonts w:ascii="Calibri" w:eastAsia="Calibri" w:hAnsi="Calibri" w:cs="Calibri"/>
                <w:sz w:val="22"/>
                <w:szCs w:val="22"/>
              </w:rPr>
            </w:pPr>
            <w:r w:rsidRPr="627EEFCE">
              <w:rPr>
                <w:rFonts w:ascii="Calibri" w:eastAsia="Calibri" w:hAnsi="Calibri" w:cs="Calibri"/>
                <w:sz w:val="22"/>
                <w:szCs w:val="22"/>
              </w:rPr>
              <w:t>Protecting community services and infrastructure in urban areas when flooding disrupts transportation and roads</w:t>
            </w:r>
          </w:p>
          <w:p w14:paraId="5FB4BC4F" w14:textId="77777777" w:rsidR="004C282D" w:rsidRPr="009C6ADC" w:rsidRDefault="327BA7B6" w:rsidP="008705B4">
            <w:pPr>
              <w:pStyle w:val="ListParagraph"/>
              <w:numPr>
                <w:ilvl w:val="1"/>
                <w:numId w:val="9"/>
              </w:numPr>
              <w:spacing w:before="120" w:after="120"/>
              <w:ind w:left="1080"/>
              <w:rPr>
                <w:rFonts w:ascii="Calibri" w:eastAsia="Calibri" w:hAnsi="Calibri" w:cs="Calibri"/>
                <w:sz w:val="22"/>
                <w:szCs w:val="22"/>
              </w:rPr>
            </w:pPr>
            <w:r w:rsidRPr="1DA4CB02">
              <w:rPr>
                <w:rFonts w:ascii="Calibri" w:eastAsia="Calibri" w:hAnsi="Calibri" w:cs="Calibri"/>
                <w:sz w:val="22"/>
                <w:szCs w:val="22"/>
              </w:rPr>
              <w:t>D</w:t>
            </w:r>
            <w:r w:rsidR="1DDA4586" w:rsidRPr="1DA4CB02">
              <w:rPr>
                <w:rFonts w:ascii="Calibri" w:eastAsia="Calibri" w:hAnsi="Calibri" w:cs="Calibri"/>
                <w:sz w:val="22"/>
                <w:szCs w:val="22"/>
              </w:rPr>
              <w:t>efine “community” for the purpose of the challenge</w:t>
            </w:r>
          </w:p>
          <w:p w14:paraId="33A904B5" w14:textId="77777777" w:rsidR="004C282D" w:rsidRPr="009C6ADC" w:rsidRDefault="2DE7AC36" w:rsidP="008705B4">
            <w:pPr>
              <w:pStyle w:val="ListParagraph"/>
              <w:numPr>
                <w:ilvl w:val="1"/>
                <w:numId w:val="9"/>
              </w:numPr>
              <w:spacing w:before="120" w:after="120"/>
              <w:ind w:left="1080"/>
              <w:rPr>
                <w:rFonts w:ascii="Calibri" w:eastAsia="Calibri" w:hAnsi="Calibri" w:cs="Calibri"/>
                <w:sz w:val="22"/>
                <w:szCs w:val="22"/>
              </w:rPr>
            </w:pPr>
            <w:r w:rsidRPr="2393BF62">
              <w:rPr>
                <w:rFonts w:ascii="Calibri" w:eastAsia="Calibri" w:hAnsi="Calibri" w:cs="Calibri"/>
                <w:sz w:val="22"/>
                <w:szCs w:val="22"/>
              </w:rPr>
              <w:t xml:space="preserve">Define </w:t>
            </w:r>
            <w:r w:rsidR="09BA52CC" w:rsidRPr="2393BF62">
              <w:rPr>
                <w:rFonts w:ascii="Calibri" w:eastAsia="Calibri" w:hAnsi="Calibri" w:cs="Calibri"/>
                <w:sz w:val="22"/>
                <w:szCs w:val="22"/>
              </w:rPr>
              <w:t>mitigation and adaptation strategies</w:t>
            </w:r>
            <w:r w:rsidR="77C3DD6A" w:rsidRPr="2393BF62">
              <w:rPr>
                <w:rFonts w:ascii="Calibri" w:eastAsia="Calibri" w:hAnsi="Calibri" w:cs="Calibri"/>
                <w:sz w:val="22"/>
                <w:szCs w:val="22"/>
              </w:rPr>
              <w:t xml:space="preserve"> </w:t>
            </w:r>
          </w:p>
          <w:p w14:paraId="76265DB5" w14:textId="15CC39DF" w:rsidR="1895E019" w:rsidRDefault="0D81AF1B" w:rsidP="2393BF62">
            <w:pPr>
              <w:pStyle w:val="ListParagraph"/>
              <w:numPr>
                <w:ilvl w:val="1"/>
                <w:numId w:val="9"/>
              </w:numPr>
              <w:spacing w:before="120" w:after="120"/>
              <w:ind w:left="1080"/>
              <w:rPr>
                <w:rFonts w:ascii="Calibri" w:eastAsia="Calibri" w:hAnsi="Calibri" w:cs="Calibri"/>
                <w:sz w:val="22"/>
                <w:szCs w:val="22"/>
              </w:rPr>
            </w:pPr>
            <w:r w:rsidRPr="120624A3">
              <w:rPr>
                <w:rFonts w:ascii="Calibri" w:eastAsia="Calibri" w:hAnsi="Calibri" w:cs="Calibri"/>
                <w:sz w:val="22"/>
                <w:szCs w:val="22"/>
              </w:rPr>
              <w:t>Differentiate between individual and community s</w:t>
            </w:r>
            <w:r w:rsidR="365684CA" w:rsidRPr="120624A3">
              <w:rPr>
                <w:rFonts w:ascii="Calibri" w:eastAsia="Calibri" w:hAnsi="Calibri" w:cs="Calibri"/>
                <w:sz w:val="22"/>
                <w:szCs w:val="22"/>
              </w:rPr>
              <w:t>trategies</w:t>
            </w:r>
          </w:p>
          <w:p w14:paraId="38E5CD4F" w14:textId="77777777" w:rsidR="2393BF62" w:rsidRDefault="2393BF62" w:rsidP="2393BF62">
            <w:pPr>
              <w:spacing w:before="120" w:after="120"/>
              <w:rPr>
                <w:rFonts w:ascii="Calibri" w:eastAsia="Calibri" w:hAnsi="Calibri" w:cs="Calibri"/>
                <w:sz w:val="22"/>
                <w:szCs w:val="22"/>
                <w:u w:val="single"/>
              </w:rPr>
            </w:pPr>
          </w:p>
          <w:p w14:paraId="6302208C" w14:textId="417124D1" w:rsidR="00C900BF" w:rsidRDefault="00C900BF" w:rsidP="1DA4CB02">
            <w:pPr>
              <w:spacing w:before="120" w:after="120"/>
              <w:rPr>
                <w:rFonts w:ascii="Calibri" w:eastAsia="Calibri" w:hAnsi="Calibri" w:cs="Calibri"/>
                <w:sz w:val="22"/>
                <w:szCs w:val="22"/>
                <w:u w:val="single"/>
              </w:rPr>
            </w:pPr>
            <w:r w:rsidRPr="120624A3">
              <w:rPr>
                <w:rFonts w:ascii="Calibri" w:eastAsia="Calibri" w:hAnsi="Calibri" w:cs="Calibri"/>
                <w:sz w:val="22"/>
                <w:szCs w:val="22"/>
                <w:u w:val="single"/>
              </w:rPr>
              <w:t xml:space="preserve">Class </w:t>
            </w:r>
            <w:r w:rsidR="4495796E" w:rsidRPr="120624A3">
              <w:rPr>
                <w:rFonts w:ascii="Calibri" w:eastAsia="Calibri" w:hAnsi="Calibri" w:cs="Calibri"/>
                <w:sz w:val="22"/>
                <w:szCs w:val="22"/>
                <w:u w:val="single"/>
              </w:rPr>
              <w:t>2</w:t>
            </w:r>
            <w:r w:rsidRPr="120624A3">
              <w:rPr>
                <w:rFonts w:ascii="Calibri" w:eastAsia="Calibri" w:hAnsi="Calibri" w:cs="Calibri"/>
                <w:sz w:val="22"/>
                <w:szCs w:val="22"/>
                <w:u w:val="single"/>
              </w:rPr>
              <w:t xml:space="preserve">: </w:t>
            </w:r>
          </w:p>
          <w:p w14:paraId="63A77452" w14:textId="23DC99B0" w:rsidR="00C900BF" w:rsidRPr="00C900BF" w:rsidRDefault="00C900BF" w:rsidP="06A057E0">
            <w:pPr>
              <w:pStyle w:val="ListParagraph"/>
              <w:numPr>
                <w:ilvl w:val="0"/>
                <w:numId w:val="34"/>
              </w:numPr>
              <w:spacing w:before="120" w:after="120"/>
              <w:rPr>
                <w:rFonts w:ascii="Calibri" w:eastAsia="Calibri" w:hAnsi="Calibri" w:cs="Calibri"/>
                <w:sz w:val="22"/>
                <w:szCs w:val="22"/>
              </w:rPr>
            </w:pPr>
            <w:r w:rsidRPr="06A057E0">
              <w:rPr>
                <w:rFonts w:ascii="Calibri" w:eastAsia="Calibri" w:hAnsi="Calibri" w:cs="Calibri"/>
                <w:b/>
                <w:bCs/>
                <w:sz w:val="22"/>
                <w:szCs w:val="22"/>
              </w:rPr>
              <w:t xml:space="preserve">Essential Question: </w:t>
            </w:r>
            <w:r w:rsidRPr="06A057E0">
              <w:rPr>
                <w:rFonts w:ascii="Calibri" w:eastAsia="Calibri" w:hAnsi="Calibri" w:cs="Calibri"/>
                <w:sz w:val="22"/>
                <w:szCs w:val="22"/>
              </w:rPr>
              <w:t>How do we work together to make our climate solutions and conv</w:t>
            </w:r>
            <w:r w:rsidR="10FC2815" w:rsidRPr="06A057E0">
              <w:rPr>
                <w:rFonts w:ascii="Calibri" w:eastAsia="Calibri" w:hAnsi="Calibri" w:cs="Calibri"/>
                <w:sz w:val="22"/>
                <w:szCs w:val="22"/>
              </w:rPr>
              <w:t>ers</w:t>
            </w:r>
            <w:r w:rsidRPr="06A057E0">
              <w:rPr>
                <w:rFonts w:ascii="Calibri" w:eastAsia="Calibri" w:hAnsi="Calibri" w:cs="Calibri"/>
                <w:sz w:val="22"/>
                <w:szCs w:val="22"/>
              </w:rPr>
              <w:t>ations rooted in justice?</w:t>
            </w:r>
          </w:p>
          <w:p w14:paraId="2A266959" w14:textId="77777777" w:rsidR="00C900BF" w:rsidRDefault="00C900BF" w:rsidP="00C900BF">
            <w:pPr>
              <w:spacing w:before="120" w:after="120"/>
              <w:rPr>
                <w:rFonts w:ascii="Calibri" w:eastAsia="Calibri" w:hAnsi="Calibri" w:cs="Calibri"/>
                <w:sz w:val="22"/>
                <w:szCs w:val="22"/>
              </w:rPr>
            </w:pPr>
            <w:r>
              <w:rPr>
                <w:rFonts w:ascii="Calibri" w:eastAsia="Calibri" w:hAnsi="Calibri" w:cs="Calibri"/>
                <w:sz w:val="22"/>
                <w:szCs w:val="22"/>
              </w:rPr>
              <w:t>Students will be introduced to climate justice and common barriers to it by:</w:t>
            </w:r>
          </w:p>
          <w:p w14:paraId="1EA442F7" w14:textId="77777777" w:rsidR="00C900BF" w:rsidRDefault="00C900BF" w:rsidP="00C900BF">
            <w:pPr>
              <w:pStyle w:val="ListParagraph"/>
              <w:numPr>
                <w:ilvl w:val="0"/>
                <w:numId w:val="34"/>
              </w:numPr>
              <w:spacing w:before="120" w:after="120"/>
              <w:rPr>
                <w:rFonts w:ascii="Calibri" w:eastAsia="Calibri" w:hAnsi="Calibri" w:cs="Calibri"/>
                <w:sz w:val="22"/>
                <w:szCs w:val="22"/>
              </w:rPr>
            </w:pPr>
            <w:r>
              <w:rPr>
                <w:rFonts w:ascii="Calibri" w:eastAsia="Calibri" w:hAnsi="Calibri" w:cs="Calibri"/>
                <w:sz w:val="22"/>
                <w:szCs w:val="22"/>
              </w:rPr>
              <w:t>Roleplaying in a language barrier opening scenario.</w:t>
            </w:r>
          </w:p>
          <w:p w14:paraId="1EA9CA16" w14:textId="7F3B010A" w:rsidR="00C900BF" w:rsidRDefault="00C900BF" w:rsidP="00C900BF">
            <w:pPr>
              <w:pStyle w:val="ListParagraph"/>
              <w:numPr>
                <w:ilvl w:val="0"/>
                <w:numId w:val="34"/>
              </w:numPr>
              <w:spacing w:before="120" w:after="120"/>
              <w:rPr>
                <w:rFonts w:ascii="Calibri" w:eastAsia="Calibri" w:hAnsi="Calibri" w:cs="Calibri"/>
                <w:sz w:val="22"/>
                <w:szCs w:val="22"/>
              </w:rPr>
            </w:pPr>
            <w:r>
              <w:rPr>
                <w:rFonts w:ascii="Calibri" w:eastAsia="Calibri" w:hAnsi="Calibri" w:cs="Calibri"/>
                <w:sz w:val="22"/>
                <w:szCs w:val="22"/>
              </w:rPr>
              <w:t>Watching a video about climate justice issues and solutions in the city of Boston.</w:t>
            </w:r>
          </w:p>
          <w:p w14:paraId="72BA64FD" w14:textId="77777777" w:rsidR="00C900BF" w:rsidRPr="00C900BF" w:rsidRDefault="00C900BF" w:rsidP="00C900BF">
            <w:pPr>
              <w:pStyle w:val="ListParagraph"/>
              <w:numPr>
                <w:ilvl w:val="0"/>
                <w:numId w:val="34"/>
              </w:numPr>
              <w:spacing w:before="120" w:after="120"/>
              <w:rPr>
                <w:rFonts w:ascii="Calibri" w:eastAsia="Calibri" w:hAnsi="Calibri" w:cs="Calibri"/>
                <w:sz w:val="22"/>
                <w:szCs w:val="22"/>
              </w:rPr>
            </w:pPr>
            <w:r>
              <w:rPr>
                <w:rFonts w:ascii="Calibri" w:eastAsia="Calibri" w:hAnsi="Calibri" w:cs="Calibri"/>
                <w:sz w:val="22"/>
                <w:szCs w:val="22"/>
              </w:rPr>
              <w:t>Taking a deeper dive into a climate justice barrier and work together as a class to understand how that barrier comes up in different community settings as well as how we may begin to address them.</w:t>
            </w:r>
          </w:p>
          <w:p w14:paraId="73C1242F" w14:textId="64DB3826" w:rsidR="00DB1182" w:rsidRPr="00DB1182" w:rsidRDefault="0DF0AF14" w:rsidP="1DA4CB02">
            <w:pPr>
              <w:spacing w:before="120" w:after="120"/>
              <w:rPr>
                <w:rFonts w:ascii="Calibri" w:eastAsia="Calibri" w:hAnsi="Calibri" w:cs="Calibri"/>
                <w:sz w:val="22"/>
                <w:szCs w:val="22"/>
                <w:u w:val="single"/>
              </w:rPr>
            </w:pPr>
            <w:r w:rsidRPr="120624A3">
              <w:rPr>
                <w:rFonts w:ascii="Calibri" w:eastAsia="Calibri" w:hAnsi="Calibri" w:cs="Calibri"/>
                <w:sz w:val="22"/>
                <w:szCs w:val="22"/>
                <w:u w:val="single"/>
              </w:rPr>
              <w:t xml:space="preserve">Class </w:t>
            </w:r>
            <w:r w:rsidR="73649703" w:rsidRPr="120624A3">
              <w:rPr>
                <w:rFonts w:ascii="Calibri" w:eastAsia="Calibri" w:hAnsi="Calibri" w:cs="Calibri"/>
                <w:sz w:val="22"/>
                <w:szCs w:val="22"/>
                <w:u w:val="single"/>
              </w:rPr>
              <w:t>3</w:t>
            </w:r>
            <w:r w:rsidRPr="120624A3">
              <w:rPr>
                <w:rFonts w:ascii="Calibri" w:eastAsia="Calibri" w:hAnsi="Calibri" w:cs="Calibri"/>
                <w:sz w:val="22"/>
                <w:szCs w:val="22"/>
                <w:u w:val="single"/>
              </w:rPr>
              <w:t>:</w:t>
            </w:r>
          </w:p>
          <w:p w14:paraId="53961D07" w14:textId="77777777" w:rsidR="6B06B622" w:rsidRDefault="5013834F" w:rsidP="2393BF62">
            <w:pPr>
              <w:pStyle w:val="ListParagraph"/>
              <w:numPr>
                <w:ilvl w:val="0"/>
                <w:numId w:val="9"/>
              </w:numPr>
              <w:spacing w:before="120" w:after="120" w:line="259" w:lineRule="auto"/>
              <w:ind w:left="360"/>
              <w:rPr>
                <w:sz w:val="22"/>
                <w:szCs w:val="22"/>
              </w:rPr>
            </w:pPr>
            <w:r w:rsidRPr="465FF9AF">
              <w:rPr>
                <w:rFonts w:ascii="Calibri" w:eastAsia="Calibri" w:hAnsi="Calibri" w:cs="Calibri"/>
                <w:b/>
                <w:bCs/>
                <w:sz w:val="22"/>
                <w:szCs w:val="22"/>
              </w:rPr>
              <w:lastRenderedPageBreak/>
              <w:t>Essential Question</w:t>
            </w:r>
            <w:r w:rsidRPr="465FF9AF">
              <w:rPr>
                <w:rFonts w:ascii="Calibri" w:eastAsia="Calibri" w:hAnsi="Calibri" w:cs="Calibri"/>
                <w:sz w:val="22"/>
                <w:szCs w:val="22"/>
              </w:rPr>
              <w:t xml:space="preserve">: </w:t>
            </w:r>
            <w:r w:rsidR="73E6CD7B" w:rsidRPr="465FF9AF">
              <w:rPr>
                <w:rFonts w:ascii="Calibri" w:eastAsia="Calibri" w:hAnsi="Calibri" w:cs="Calibri"/>
                <w:sz w:val="22"/>
                <w:szCs w:val="22"/>
              </w:rPr>
              <w:t xml:space="preserve">How </w:t>
            </w:r>
            <w:r w:rsidR="00C900BF">
              <w:rPr>
                <w:rFonts w:ascii="Calibri" w:eastAsia="Calibri" w:hAnsi="Calibri" w:cs="Calibri"/>
                <w:sz w:val="22"/>
                <w:szCs w:val="22"/>
              </w:rPr>
              <w:t>can</w:t>
            </w:r>
            <w:r w:rsidR="73E6CD7B" w:rsidRPr="465FF9AF">
              <w:rPr>
                <w:rFonts w:ascii="Calibri" w:eastAsia="Calibri" w:hAnsi="Calibri" w:cs="Calibri"/>
                <w:sz w:val="22"/>
                <w:szCs w:val="22"/>
              </w:rPr>
              <w:t xml:space="preserve"> communi</w:t>
            </w:r>
            <w:r w:rsidR="34B17DD1" w:rsidRPr="465FF9AF">
              <w:rPr>
                <w:rFonts w:ascii="Calibri" w:eastAsia="Calibri" w:hAnsi="Calibri" w:cs="Calibri"/>
                <w:sz w:val="22"/>
                <w:szCs w:val="22"/>
              </w:rPr>
              <w:t>t</w:t>
            </w:r>
            <w:r w:rsidR="00C900BF">
              <w:rPr>
                <w:rFonts w:ascii="Calibri" w:eastAsia="Calibri" w:hAnsi="Calibri" w:cs="Calibri"/>
                <w:sz w:val="22"/>
                <w:szCs w:val="22"/>
              </w:rPr>
              <w:t>y member</w:t>
            </w:r>
            <w:r w:rsidR="34B17DD1" w:rsidRPr="465FF9AF">
              <w:rPr>
                <w:rFonts w:ascii="Calibri" w:eastAsia="Calibri" w:hAnsi="Calibri" w:cs="Calibri"/>
                <w:sz w:val="22"/>
                <w:szCs w:val="22"/>
              </w:rPr>
              <w:t>s</w:t>
            </w:r>
            <w:r w:rsidR="00C900BF">
              <w:rPr>
                <w:rFonts w:ascii="Calibri" w:eastAsia="Calibri" w:hAnsi="Calibri" w:cs="Calibri"/>
                <w:sz w:val="22"/>
                <w:szCs w:val="22"/>
              </w:rPr>
              <w:t xml:space="preserve"> identify areas in which to focus their climate solution efforts</w:t>
            </w:r>
            <w:r w:rsidR="179AF0DC" w:rsidRPr="465FF9AF">
              <w:rPr>
                <w:rFonts w:ascii="Calibri" w:eastAsia="Calibri" w:hAnsi="Calibri" w:cs="Calibri"/>
                <w:sz w:val="22"/>
                <w:szCs w:val="22"/>
              </w:rPr>
              <w:t>?</w:t>
            </w:r>
          </w:p>
          <w:p w14:paraId="40E47C6B" w14:textId="77777777" w:rsidR="45189D66" w:rsidRDefault="65EC6DF8" w:rsidP="6B06B622">
            <w:pPr>
              <w:spacing w:before="0" w:line="259" w:lineRule="auto"/>
              <w:rPr>
                <w:rFonts w:ascii="Calibri" w:eastAsia="Calibri" w:hAnsi="Calibri" w:cs="Calibri"/>
                <w:sz w:val="22"/>
                <w:szCs w:val="22"/>
              </w:rPr>
            </w:pPr>
            <w:r w:rsidRPr="465FF9AF">
              <w:rPr>
                <w:rFonts w:ascii="Calibri" w:eastAsia="Calibri" w:hAnsi="Calibri" w:cs="Calibri"/>
                <w:sz w:val="22"/>
                <w:szCs w:val="22"/>
              </w:rPr>
              <w:t xml:space="preserve">Students conduct </w:t>
            </w:r>
            <w:r w:rsidR="1B48829F" w:rsidRPr="465FF9AF">
              <w:rPr>
                <w:rFonts w:ascii="Calibri" w:eastAsia="Calibri" w:hAnsi="Calibri" w:cs="Calibri"/>
                <w:sz w:val="22"/>
                <w:szCs w:val="22"/>
              </w:rPr>
              <w:t xml:space="preserve">a community </w:t>
            </w:r>
            <w:r w:rsidR="2A48C386" w:rsidRPr="465FF9AF">
              <w:rPr>
                <w:rFonts w:ascii="Calibri" w:eastAsia="Calibri" w:hAnsi="Calibri" w:cs="Calibri"/>
                <w:sz w:val="22"/>
                <w:szCs w:val="22"/>
              </w:rPr>
              <w:t xml:space="preserve">climate </w:t>
            </w:r>
            <w:r w:rsidR="51F7E60B" w:rsidRPr="465FF9AF">
              <w:rPr>
                <w:rFonts w:ascii="Calibri" w:eastAsia="Calibri" w:hAnsi="Calibri" w:cs="Calibri"/>
                <w:sz w:val="22"/>
                <w:szCs w:val="22"/>
              </w:rPr>
              <w:t xml:space="preserve">resilience </w:t>
            </w:r>
            <w:r w:rsidR="1B48829F" w:rsidRPr="465FF9AF">
              <w:rPr>
                <w:rFonts w:ascii="Calibri" w:eastAsia="Calibri" w:hAnsi="Calibri" w:cs="Calibri"/>
                <w:sz w:val="22"/>
                <w:szCs w:val="22"/>
              </w:rPr>
              <w:t>i</w:t>
            </w:r>
            <w:r w:rsidRPr="465FF9AF">
              <w:rPr>
                <w:rFonts w:ascii="Calibri" w:eastAsia="Calibri" w:hAnsi="Calibri" w:cs="Calibri"/>
                <w:sz w:val="22"/>
                <w:szCs w:val="22"/>
              </w:rPr>
              <w:t xml:space="preserve">nventory </w:t>
            </w:r>
            <w:r w:rsidR="0220C97C" w:rsidRPr="465FF9AF">
              <w:rPr>
                <w:rFonts w:ascii="Calibri" w:eastAsia="Calibri" w:hAnsi="Calibri" w:cs="Calibri"/>
                <w:sz w:val="22"/>
                <w:szCs w:val="22"/>
              </w:rPr>
              <w:t xml:space="preserve">to evaluate the strengths and vulnerabilities </w:t>
            </w:r>
            <w:r w:rsidR="0077F06B" w:rsidRPr="465FF9AF">
              <w:rPr>
                <w:rFonts w:ascii="Calibri" w:eastAsia="Calibri" w:hAnsi="Calibri" w:cs="Calibri"/>
                <w:sz w:val="22"/>
                <w:szCs w:val="22"/>
              </w:rPr>
              <w:t>of their communit</w:t>
            </w:r>
            <w:r w:rsidR="0CDC02CB" w:rsidRPr="465FF9AF">
              <w:rPr>
                <w:rFonts w:ascii="Calibri" w:eastAsia="Calibri" w:hAnsi="Calibri" w:cs="Calibri"/>
                <w:sz w:val="22"/>
                <w:szCs w:val="22"/>
              </w:rPr>
              <w:t xml:space="preserve">y </w:t>
            </w:r>
            <w:r w:rsidR="0077F06B" w:rsidRPr="465FF9AF">
              <w:rPr>
                <w:rFonts w:ascii="Calibri" w:eastAsia="Calibri" w:hAnsi="Calibri" w:cs="Calibri"/>
                <w:sz w:val="22"/>
                <w:szCs w:val="22"/>
              </w:rPr>
              <w:t>in the face of climate impacts</w:t>
            </w:r>
            <w:r w:rsidR="0220C97C" w:rsidRPr="465FF9AF">
              <w:rPr>
                <w:rFonts w:ascii="Calibri" w:eastAsia="Calibri" w:hAnsi="Calibri" w:cs="Calibri"/>
                <w:sz w:val="22"/>
                <w:szCs w:val="22"/>
              </w:rPr>
              <w:t xml:space="preserve"> </w:t>
            </w:r>
            <w:r w:rsidR="11D7DC25" w:rsidRPr="465FF9AF">
              <w:rPr>
                <w:rFonts w:ascii="Calibri" w:eastAsia="Calibri" w:hAnsi="Calibri" w:cs="Calibri"/>
                <w:sz w:val="22"/>
                <w:szCs w:val="22"/>
              </w:rPr>
              <w:t xml:space="preserve">using </w:t>
            </w:r>
            <w:r w:rsidR="5686F701" w:rsidRPr="465FF9AF">
              <w:rPr>
                <w:rFonts w:ascii="Calibri" w:eastAsia="Calibri" w:hAnsi="Calibri" w:cs="Calibri"/>
                <w:sz w:val="22"/>
                <w:szCs w:val="22"/>
              </w:rPr>
              <w:t>a community resilience checklist</w:t>
            </w:r>
            <w:r w:rsidRPr="465FF9AF">
              <w:rPr>
                <w:rFonts w:ascii="Calibri" w:eastAsia="Calibri" w:hAnsi="Calibri" w:cs="Calibri"/>
                <w:sz w:val="22"/>
                <w:szCs w:val="22"/>
              </w:rPr>
              <w:t xml:space="preserve">. </w:t>
            </w:r>
          </w:p>
          <w:p w14:paraId="1885FDC6" w14:textId="77777777" w:rsidR="1BA49BEB" w:rsidRDefault="1BA49BEB" w:rsidP="6B06B622">
            <w:pPr>
              <w:pStyle w:val="ListParagraph"/>
              <w:numPr>
                <w:ilvl w:val="0"/>
                <w:numId w:val="2"/>
              </w:numPr>
              <w:spacing w:before="0" w:line="259" w:lineRule="auto"/>
              <w:rPr>
                <w:rFonts w:ascii="Calibri" w:eastAsia="Calibri" w:hAnsi="Calibri" w:cs="Calibri"/>
                <w:sz w:val="22"/>
                <w:szCs w:val="22"/>
              </w:rPr>
            </w:pPr>
            <w:r w:rsidRPr="6B06B622">
              <w:rPr>
                <w:rFonts w:ascii="Calibri" w:eastAsia="Calibri" w:hAnsi="Calibri" w:cs="Calibri"/>
                <w:sz w:val="22"/>
                <w:szCs w:val="22"/>
              </w:rPr>
              <w:t>The checklist is broken into three categories: societal, env</w:t>
            </w:r>
            <w:r w:rsidR="0FD03221" w:rsidRPr="6B06B622">
              <w:rPr>
                <w:rFonts w:ascii="Calibri" w:eastAsia="Calibri" w:hAnsi="Calibri" w:cs="Calibri"/>
                <w:sz w:val="22"/>
                <w:szCs w:val="22"/>
              </w:rPr>
              <w:t>ir</w:t>
            </w:r>
            <w:r w:rsidRPr="6B06B622">
              <w:rPr>
                <w:rFonts w:ascii="Calibri" w:eastAsia="Calibri" w:hAnsi="Calibri" w:cs="Calibri"/>
                <w:sz w:val="22"/>
                <w:szCs w:val="22"/>
              </w:rPr>
              <w:t>onmental, and infrastructure.</w:t>
            </w:r>
          </w:p>
          <w:p w14:paraId="676553CB" w14:textId="77777777" w:rsidR="1BA49BEB" w:rsidRDefault="1BA49BEB" w:rsidP="6B06B622">
            <w:pPr>
              <w:pStyle w:val="ListParagraph"/>
              <w:numPr>
                <w:ilvl w:val="0"/>
                <w:numId w:val="2"/>
              </w:numPr>
              <w:spacing w:before="0" w:line="259" w:lineRule="auto"/>
              <w:rPr>
                <w:sz w:val="22"/>
                <w:szCs w:val="22"/>
              </w:rPr>
            </w:pPr>
            <w:r w:rsidRPr="6B06B622">
              <w:rPr>
                <w:rFonts w:ascii="Calibri" w:eastAsia="Calibri" w:hAnsi="Calibri" w:cs="Calibri"/>
                <w:sz w:val="22"/>
                <w:szCs w:val="22"/>
              </w:rPr>
              <w:t xml:space="preserve">Students will explore curated resources to discover answers that may not be easily observable. </w:t>
            </w:r>
          </w:p>
          <w:p w14:paraId="354C7BCC" w14:textId="77777777" w:rsidR="00473FC8" w:rsidRPr="00C900BF" w:rsidRDefault="3EF8BDA9" w:rsidP="00C900BF">
            <w:pPr>
              <w:pStyle w:val="ListParagraph"/>
              <w:numPr>
                <w:ilvl w:val="0"/>
                <w:numId w:val="2"/>
              </w:numPr>
              <w:spacing w:before="0" w:line="259" w:lineRule="auto"/>
              <w:rPr>
                <w:sz w:val="22"/>
                <w:szCs w:val="22"/>
              </w:rPr>
            </w:pPr>
            <w:r w:rsidRPr="6B06B622">
              <w:rPr>
                <w:rFonts w:ascii="Calibri" w:eastAsia="Calibri" w:hAnsi="Calibri" w:cs="Calibri"/>
                <w:sz w:val="22"/>
                <w:szCs w:val="22"/>
              </w:rPr>
              <w:t>Checklist items will encompass key issues</w:t>
            </w:r>
            <w:r w:rsidR="2084641B" w:rsidRPr="6B06B622">
              <w:rPr>
                <w:rFonts w:ascii="Calibri" w:eastAsia="Calibri" w:hAnsi="Calibri" w:cs="Calibri"/>
                <w:sz w:val="22"/>
                <w:szCs w:val="22"/>
              </w:rPr>
              <w:t xml:space="preserve"> and considerations that are presented </w:t>
            </w:r>
            <w:r w:rsidR="35DBF1A8" w:rsidRPr="6B06B622">
              <w:rPr>
                <w:rFonts w:ascii="Calibri" w:eastAsia="Calibri" w:hAnsi="Calibri" w:cs="Calibri"/>
                <w:sz w:val="22"/>
                <w:szCs w:val="22"/>
              </w:rPr>
              <w:t>in the challenge scenarios.</w:t>
            </w:r>
          </w:p>
        </w:tc>
      </w:tr>
      <w:tr w:rsidR="06A057E0" w14:paraId="79273090" w14:textId="77777777" w:rsidTr="4FB70193">
        <w:tc>
          <w:tcPr>
            <w:tcW w:w="2065" w:type="dxa"/>
          </w:tcPr>
          <w:p w14:paraId="5C6BA961" w14:textId="7E2C6729" w:rsidR="615F0235" w:rsidRDefault="615F0235" w:rsidP="06A057E0">
            <w:pPr>
              <w:rPr>
                <w:rFonts w:asciiTheme="minorHAnsi" w:eastAsiaTheme="minorEastAsia" w:hAnsiTheme="minorHAnsi" w:cstheme="minorBidi"/>
                <w:sz w:val="22"/>
                <w:szCs w:val="22"/>
              </w:rPr>
            </w:pPr>
            <w:r w:rsidRPr="06A057E0">
              <w:rPr>
                <w:rFonts w:asciiTheme="minorHAnsi" w:eastAsiaTheme="minorEastAsia" w:hAnsiTheme="minorHAnsi" w:cstheme="minorBidi"/>
                <w:sz w:val="22"/>
                <w:szCs w:val="22"/>
              </w:rPr>
              <w:lastRenderedPageBreak/>
              <w:t>Supporting Materials and Tools</w:t>
            </w:r>
          </w:p>
        </w:tc>
        <w:tc>
          <w:tcPr>
            <w:tcW w:w="8868" w:type="dxa"/>
          </w:tcPr>
          <w:p w14:paraId="3B87B228" w14:textId="57756E27" w:rsidR="06A057E0" w:rsidRDefault="004D223F" w:rsidP="64C6BE32">
            <w:pPr>
              <w:rPr>
                <w:rFonts w:asciiTheme="minorHAnsi" w:eastAsiaTheme="minorEastAsia" w:hAnsiTheme="minorHAnsi" w:cstheme="minorBidi"/>
                <w:b/>
                <w:bCs/>
                <w:szCs w:val="24"/>
              </w:rPr>
            </w:pPr>
            <w:hyperlink r:id="rId14">
              <w:r w:rsidR="23D1F609" w:rsidRPr="64C6BE32">
                <w:rPr>
                  <w:rStyle w:val="Hyperlink"/>
                  <w:rFonts w:asciiTheme="minorHAnsi" w:eastAsiaTheme="minorEastAsia" w:hAnsiTheme="minorHAnsi" w:cstheme="minorBidi"/>
                  <w:b/>
                  <w:bCs/>
                  <w:szCs w:val="24"/>
                </w:rPr>
                <w:t>Facilitator guide</w:t>
              </w:r>
            </w:hyperlink>
          </w:p>
          <w:p w14:paraId="29CB6033" w14:textId="42AB3683" w:rsidR="06A057E0" w:rsidRDefault="004D223F" w:rsidP="64C6BE32">
            <w:pPr>
              <w:rPr>
                <w:rFonts w:asciiTheme="minorHAnsi" w:eastAsiaTheme="minorEastAsia" w:hAnsiTheme="minorHAnsi" w:cstheme="minorBidi"/>
                <w:b/>
                <w:bCs/>
                <w:szCs w:val="24"/>
              </w:rPr>
            </w:pPr>
            <w:hyperlink r:id="rId15">
              <w:r w:rsidR="23D1F609" w:rsidRPr="4FB70193">
                <w:rPr>
                  <w:rStyle w:val="Hyperlink"/>
                  <w:rFonts w:asciiTheme="minorHAnsi" w:eastAsiaTheme="minorEastAsia" w:hAnsiTheme="minorHAnsi" w:cstheme="minorBidi"/>
                  <w:b/>
                  <w:bCs/>
                  <w:szCs w:val="24"/>
                </w:rPr>
                <w:t>Supporting tools and stud</w:t>
              </w:r>
              <w:r w:rsidR="7BB7B658" w:rsidRPr="4FB70193">
                <w:rPr>
                  <w:rStyle w:val="Hyperlink"/>
                  <w:rFonts w:asciiTheme="minorHAnsi" w:eastAsiaTheme="minorEastAsia" w:hAnsiTheme="minorHAnsi" w:cstheme="minorBidi"/>
                  <w:b/>
                  <w:bCs/>
                  <w:szCs w:val="24"/>
                </w:rPr>
                <w:t xml:space="preserve"> </w:t>
              </w:r>
              <w:proofErr w:type="spellStart"/>
              <w:r w:rsidR="23D1F609" w:rsidRPr="4FB70193">
                <w:rPr>
                  <w:rStyle w:val="Hyperlink"/>
                  <w:rFonts w:asciiTheme="minorHAnsi" w:eastAsiaTheme="minorEastAsia" w:hAnsiTheme="minorHAnsi" w:cstheme="minorBidi"/>
                  <w:b/>
                  <w:bCs/>
                  <w:szCs w:val="24"/>
                </w:rPr>
                <w:t>ent</w:t>
              </w:r>
              <w:proofErr w:type="spellEnd"/>
              <w:r w:rsidR="23D1F609" w:rsidRPr="4FB70193">
                <w:rPr>
                  <w:rStyle w:val="Hyperlink"/>
                  <w:rFonts w:asciiTheme="minorHAnsi" w:eastAsiaTheme="minorEastAsia" w:hAnsiTheme="minorHAnsi" w:cstheme="minorBidi"/>
                  <w:b/>
                  <w:bCs/>
                  <w:szCs w:val="24"/>
                </w:rPr>
                <w:t xml:space="preserve"> documents</w:t>
              </w:r>
            </w:hyperlink>
          </w:p>
        </w:tc>
      </w:tr>
    </w:tbl>
    <w:p w14:paraId="7EC08473" w14:textId="5E3CD63D" w:rsidR="00473FC8" w:rsidRDefault="00473FC8" w:rsidP="1DA4CB02">
      <w:r>
        <w:br w:type="page"/>
      </w:r>
    </w:p>
    <w:tbl>
      <w:tblPr>
        <w:tblStyle w:val="TableGrid"/>
        <w:tblW w:w="10933" w:type="dxa"/>
        <w:tblLook w:val="04A0" w:firstRow="1" w:lastRow="0" w:firstColumn="1" w:lastColumn="0" w:noHBand="0" w:noVBand="1"/>
      </w:tblPr>
      <w:tblGrid>
        <w:gridCol w:w="2065"/>
        <w:gridCol w:w="8868"/>
      </w:tblGrid>
      <w:tr w:rsidR="004C282D" w14:paraId="21E891C1" w14:textId="77777777" w:rsidTr="64C6BE32">
        <w:tc>
          <w:tcPr>
            <w:tcW w:w="2065" w:type="dxa"/>
            <w:shd w:val="clear" w:color="auto" w:fill="71B2C9"/>
          </w:tcPr>
          <w:p w14:paraId="3AA623B1" w14:textId="77777777" w:rsidR="004C282D" w:rsidRDefault="1DDA4586" w:rsidP="120624A3">
            <w:pPr>
              <w:spacing w:before="120" w:after="120"/>
              <w:rPr>
                <w:rFonts w:ascii="Calibri" w:eastAsia="Calibri" w:hAnsi="Calibri" w:cs="Calibri"/>
                <w:sz w:val="28"/>
                <w:szCs w:val="28"/>
              </w:rPr>
            </w:pPr>
            <w:r w:rsidRPr="120624A3">
              <w:rPr>
                <w:rFonts w:ascii="Calibri" w:eastAsia="Calibri" w:hAnsi="Calibri" w:cs="Calibri"/>
                <w:sz w:val="28"/>
                <w:szCs w:val="28"/>
              </w:rPr>
              <w:lastRenderedPageBreak/>
              <w:t>Lesson</w:t>
            </w:r>
          </w:p>
        </w:tc>
        <w:tc>
          <w:tcPr>
            <w:tcW w:w="8868" w:type="dxa"/>
            <w:shd w:val="clear" w:color="auto" w:fill="71B2C9"/>
          </w:tcPr>
          <w:p w14:paraId="12B41725" w14:textId="77777777" w:rsidR="004C282D" w:rsidRDefault="7C2EFE77" w:rsidP="120624A3">
            <w:pPr>
              <w:spacing w:before="120" w:after="120"/>
              <w:rPr>
                <w:rFonts w:ascii="Calibri" w:eastAsia="Calibri" w:hAnsi="Calibri" w:cs="Calibri"/>
                <w:b/>
                <w:bCs/>
                <w:sz w:val="28"/>
                <w:szCs w:val="28"/>
              </w:rPr>
            </w:pPr>
            <w:r w:rsidRPr="120624A3">
              <w:rPr>
                <w:rFonts w:ascii="Calibri" w:eastAsia="Calibri" w:hAnsi="Calibri" w:cs="Calibri"/>
                <w:b/>
                <w:bCs/>
                <w:sz w:val="28"/>
                <w:szCs w:val="28"/>
              </w:rPr>
              <w:t>2 – Issue Selection</w:t>
            </w:r>
          </w:p>
        </w:tc>
      </w:tr>
      <w:tr w:rsidR="004C282D" w14:paraId="4D8BD155" w14:textId="77777777" w:rsidTr="64C6BE32">
        <w:tc>
          <w:tcPr>
            <w:tcW w:w="2065" w:type="dxa"/>
          </w:tcPr>
          <w:p w14:paraId="722C4C23" w14:textId="77777777" w:rsidR="004C282D" w:rsidRDefault="1DDA4586" w:rsidP="1DA4CB02">
            <w:pPr>
              <w:spacing w:before="120" w:after="120"/>
              <w:rPr>
                <w:rFonts w:ascii="Calibri" w:eastAsia="Calibri" w:hAnsi="Calibri" w:cs="Calibri"/>
                <w:sz w:val="22"/>
                <w:szCs w:val="22"/>
              </w:rPr>
            </w:pPr>
            <w:r w:rsidRPr="1DA4CB02">
              <w:rPr>
                <w:rFonts w:ascii="Calibri" w:eastAsia="Calibri" w:hAnsi="Calibri" w:cs="Calibri"/>
                <w:sz w:val="22"/>
                <w:szCs w:val="22"/>
              </w:rPr>
              <w:t>Description</w:t>
            </w:r>
          </w:p>
        </w:tc>
        <w:tc>
          <w:tcPr>
            <w:tcW w:w="8868" w:type="dxa"/>
          </w:tcPr>
          <w:p w14:paraId="2871CF4E" w14:textId="77777777" w:rsidR="004C282D" w:rsidRDefault="4C81CD33" w:rsidP="1DA4CB02">
            <w:pPr>
              <w:spacing w:before="120" w:after="120"/>
              <w:rPr>
                <w:rFonts w:ascii="Calibri" w:eastAsia="Calibri" w:hAnsi="Calibri" w:cs="Calibri"/>
                <w:i/>
                <w:iCs/>
                <w:color w:val="000000" w:themeColor="text1"/>
                <w:sz w:val="22"/>
                <w:szCs w:val="22"/>
              </w:rPr>
            </w:pPr>
            <w:r w:rsidRPr="1DA4CB02">
              <w:rPr>
                <w:rFonts w:ascii="Calibri" w:eastAsia="Calibri" w:hAnsi="Calibri" w:cs="Calibri"/>
                <w:i/>
                <w:iCs/>
                <w:color w:val="000000" w:themeColor="text1"/>
                <w:sz w:val="22"/>
                <w:szCs w:val="22"/>
              </w:rPr>
              <w:t>Choosing which of the three challenges the class will focus on</w:t>
            </w:r>
            <w:r w:rsidR="0C248CCD" w:rsidRPr="1DA4CB02">
              <w:rPr>
                <w:rFonts w:ascii="Calibri" w:eastAsia="Calibri" w:hAnsi="Calibri" w:cs="Calibri"/>
                <w:i/>
                <w:iCs/>
                <w:color w:val="000000" w:themeColor="text1"/>
                <w:sz w:val="22"/>
                <w:szCs w:val="22"/>
              </w:rPr>
              <w:t xml:space="preserve">. </w:t>
            </w:r>
          </w:p>
          <w:p w14:paraId="312AAF17" w14:textId="77777777" w:rsidR="004C282D" w:rsidRDefault="16607C7E" w:rsidP="627EEFCE">
            <w:pPr>
              <w:spacing w:before="120" w:after="160" w:line="259" w:lineRule="auto"/>
              <w:rPr>
                <w:rFonts w:ascii="Calibri" w:eastAsia="Calibri" w:hAnsi="Calibri" w:cs="Calibri"/>
                <w:color w:val="000000" w:themeColor="text1"/>
                <w:sz w:val="22"/>
                <w:szCs w:val="22"/>
              </w:rPr>
            </w:pPr>
            <w:r w:rsidRPr="627EEFCE">
              <w:rPr>
                <w:rFonts w:ascii="Calibri" w:eastAsia="Calibri" w:hAnsi="Calibri" w:cs="Calibri"/>
                <w:color w:val="000000" w:themeColor="text1"/>
                <w:sz w:val="22"/>
                <w:szCs w:val="22"/>
              </w:rPr>
              <w:t xml:space="preserve">In this lesson, students will use their broader understanding of coastal issues and choose a specific, hypothetical </w:t>
            </w:r>
            <w:r w:rsidR="145C9F99" w:rsidRPr="627EEFCE">
              <w:rPr>
                <w:rFonts w:ascii="Calibri" w:eastAsia="Calibri" w:hAnsi="Calibri" w:cs="Calibri"/>
                <w:color w:val="000000" w:themeColor="text1"/>
                <w:sz w:val="22"/>
                <w:szCs w:val="22"/>
              </w:rPr>
              <w:t>scenario</w:t>
            </w:r>
            <w:r w:rsidRPr="627EEFCE">
              <w:rPr>
                <w:rFonts w:ascii="Calibri" w:eastAsia="Calibri" w:hAnsi="Calibri" w:cs="Calibri"/>
                <w:color w:val="000000" w:themeColor="text1"/>
                <w:sz w:val="22"/>
                <w:szCs w:val="22"/>
              </w:rPr>
              <w:t xml:space="preserve"> that they will address. They will use decision making tools and templates to review the three presented scenarios</w:t>
            </w:r>
            <w:r w:rsidR="0127BDE7" w:rsidRPr="627EEFCE">
              <w:rPr>
                <w:rFonts w:ascii="Calibri" w:eastAsia="Calibri" w:hAnsi="Calibri" w:cs="Calibri"/>
                <w:color w:val="000000" w:themeColor="text1"/>
                <w:sz w:val="22"/>
                <w:szCs w:val="22"/>
              </w:rPr>
              <w:t xml:space="preserve"> from lesson one</w:t>
            </w:r>
            <w:r w:rsidRPr="627EEFCE">
              <w:rPr>
                <w:rFonts w:ascii="Calibri" w:eastAsia="Calibri" w:hAnsi="Calibri" w:cs="Calibri"/>
                <w:color w:val="000000" w:themeColor="text1"/>
                <w:sz w:val="22"/>
                <w:szCs w:val="22"/>
              </w:rPr>
              <w:t xml:space="preserve"> and determine which is most locally relevant to them and what they would like to work on as a class.  They will be presented with a broad overview of each issue with initial information on community impacts across social, economic and environmental impacts.</w:t>
            </w:r>
          </w:p>
        </w:tc>
      </w:tr>
      <w:tr w:rsidR="004C282D" w14:paraId="73D7F499" w14:textId="77777777" w:rsidTr="64C6BE32">
        <w:tc>
          <w:tcPr>
            <w:tcW w:w="2065" w:type="dxa"/>
          </w:tcPr>
          <w:p w14:paraId="07EA8AC4" w14:textId="77777777" w:rsidR="004C282D" w:rsidRDefault="1DDA4586" w:rsidP="1DA4CB02">
            <w:pPr>
              <w:spacing w:before="120" w:after="120"/>
              <w:rPr>
                <w:rFonts w:ascii="Calibri" w:eastAsia="Calibri" w:hAnsi="Calibri" w:cs="Calibri"/>
                <w:sz w:val="22"/>
                <w:szCs w:val="22"/>
              </w:rPr>
            </w:pPr>
            <w:r w:rsidRPr="1DA4CB02">
              <w:rPr>
                <w:rFonts w:ascii="Calibri" w:eastAsia="Calibri" w:hAnsi="Calibri" w:cs="Calibri"/>
                <w:sz w:val="22"/>
                <w:szCs w:val="22"/>
              </w:rPr>
              <w:t>Objective(s)</w:t>
            </w:r>
          </w:p>
        </w:tc>
        <w:tc>
          <w:tcPr>
            <w:tcW w:w="8868" w:type="dxa"/>
          </w:tcPr>
          <w:p w14:paraId="4BDA2F5C" w14:textId="77777777" w:rsidR="004C282D" w:rsidRDefault="06B2CDE8" w:rsidP="120624A3">
            <w:pPr>
              <w:pStyle w:val="ListParagraph"/>
              <w:numPr>
                <w:ilvl w:val="0"/>
                <w:numId w:val="19"/>
              </w:numPr>
              <w:spacing w:before="120" w:after="120" w:line="259" w:lineRule="auto"/>
              <w:rPr>
                <w:rFonts w:ascii="Calibri" w:eastAsia="Calibri" w:hAnsi="Calibri" w:cs="Calibri"/>
                <w:color w:val="000000" w:themeColor="text1"/>
                <w:sz w:val="22"/>
                <w:szCs w:val="22"/>
              </w:rPr>
            </w:pPr>
            <w:r w:rsidRPr="120624A3">
              <w:rPr>
                <w:rFonts w:ascii="Calibri" w:eastAsia="Calibri" w:hAnsi="Calibri" w:cs="Calibri"/>
                <w:color w:val="000000" w:themeColor="text1"/>
                <w:sz w:val="22"/>
                <w:szCs w:val="22"/>
              </w:rPr>
              <w:t>I</w:t>
            </w:r>
            <w:r w:rsidR="281A4536" w:rsidRPr="120624A3">
              <w:rPr>
                <w:rFonts w:ascii="Calibri" w:eastAsia="Calibri" w:hAnsi="Calibri" w:cs="Calibri"/>
                <w:color w:val="000000" w:themeColor="text1"/>
                <w:sz w:val="22"/>
                <w:szCs w:val="22"/>
              </w:rPr>
              <w:t xml:space="preserve">dentify factors or characteristics critical to </w:t>
            </w:r>
            <w:r w:rsidR="5D379059" w:rsidRPr="120624A3">
              <w:rPr>
                <w:rFonts w:ascii="Calibri" w:eastAsia="Calibri" w:hAnsi="Calibri" w:cs="Calibri"/>
                <w:color w:val="000000" w:themeColor="text1"/>
                <w:sz w:val="22"/>
                <w:szCs w:val="22"/>
              </w:rPr>
              <w:t xml:space="preserve">understanding climate impacts for </w:t>
            </w:r>
            <w:r w:rsidR="4D4D36F1" w:rsidRPr="120624A3">
              <w:rPr>
                <w:rFonts w:ascii="Calibri" w:eastAsia="Calibri" w:hAnsi="Calibri" w:cs="Calibri"/>
                <w:color w:val="000000" w:themeColor="text1"/>
                <w:sz w:val="22"/>
                <w:szCs w:val="22"/>
              </w:rPr>
              <w:t xml:space="preserve">a specific </w:t>
            </w:r>
            <w:r w:rsidR="281A4536" w:rsidRPr="120624A3">
              <w:rPr>
                <w:rFonts w:ascii="Calibri" w:eastAsia="Calibri" w:hAnsi="Calibri" w:cs="Calibri"/>
                <w:color w:val="000000" w:themeColor="text1"/>
                <w:sz w:val="22"/>
                <w:szCs w:val="22"/>
              </w:rPr>
              <w:t>community.</w:t>
            </w:r>
          </w:p>
          <w:p w14:paraId="0C57B212" w14:textId="77777777" w:rsidR="004C282D" w:rsidRDefault="6C5BA1A7" w:rsidP="120624A3">
            <w:pPr>
              <w:pStyle w:val="ListParagraph"/>
              <w:numPr>
                <w:ilvl w:val="0"/>
                <w:numId w:val="19"/>
              </w:numPr>
              <w:spacing w:before="120" w:after="120" w:line="259" w:lineRule="auto"/>
              <w:rPr>
                <w:rFonts w:ascii="Calibri" w:eastAsia="Calibri" w:hAnsi="Calibri" w:cs="Calibri"/>
                <w:color w:val="000000" w:themeColor="text1"/>
                <w:sz w:val="22"/>
                <w:szCs w:val="22"/>
              </w:rPr>
            </w:pPr>
            <w:r w:rsidRPr="120624A3">
              <w:rPr>
                <w:rFonts w:ascii="Calibri" w:eastAsia="Calibri" w:hAnsi="Calibri" w:cs="Calibri"/>
                <w:color w:val="000000" w:themeColor="text1"/>
                <w:sz w:val="22"/>
                <w:szCs w:val="22"/>
              </w:rPr>
              <w:t xml:space="preserve">Summarize a community’s </w:t>
            </w:r>
            <w:r w:rsidR="4907A859" w:rsidRPr="120624A3">
              <w:rPr>
                <w:rFonts w:ascii="Calibri" w:eastAsia="Calibri" w:hAnsi="Calibri" w:cs="Calibri"/>
                <w:color w:val="000000" w:themeColor="text1"/>
                <w:sz w:val="22"/>
                <w:szCs w:val="22"/>
              </w:rPr>
              <w:t>current and future vulnerability to climate impacts</w:t>
            </w:r>
            <w:r w:rsidR="4B5F276D" w:rsidRPr="120624A3">
              <w:rPr>
                <w:rFonts w:ascii="Calibri" w:eastAsia="Calibri" w:hAnsi="Calibri" w:cs="Calibri"/>
                <w:color w:val="000000" w:themeColor="text1"/>
                <w:sz w:val="22"/>
                <w:szCs w:val="22"/>
              </w:rPr>
              <w:t xml:space="preserve">, including </w:t>
            </w:r>
            <w:r w:rsidR="4907A859" w:rsidRPr="120624A3">
              <w:rPr>
                <w:rFonts w:ascii="Calibri" w:eastAsia="Calibri" w:hAnsi="Calibri" w:cs="Calibri"/>
                <w:color w:val="000000" w:themeColor="text1"/>
                <w:sz w:val="22"/>
                <w:szCs w:val="22"/>
              </w:rPr>
              <w:t xml:space="preserve">ecological, infrastructure, </w:t>
            </w:r>
            <w:r w:rsidR="73982352" w:rsidRPr="120624A3">
              <w:rPr>
                <w:rFonts w:ascii="Calibri" w:eastAsia="Calibri" w:hAnsi="Calibri" w:cs="Calibri"/>
                <w:color w:val="000000" w:themeColor="text1"/>
                <w:sz w:val="22"/>
                <w:szCs w:val="22"/>
              </w:rPr>
              <w:t xml:space="preserve">and </w:t>
            </w:r>
            <w:r w:rsidR="4907A859" w:rsidRPr="120624A3">
              <w:rPr>
                <w:rFonts w:ascii="Calibri" w:eastAsia="Calibri" w:hAnsi="Calibri" w:cs="Calibri"/>
                <w:color w:val="000000" w:themeColor="text1"/>
                <w:sz w:val="22"/>
                <w:szCs w:val="22"/>
              </w:rPr>
              <w:t>social and economic</w:t>
            </w:r>
            <w:r w:rsidR="2E5BFAE7" w:rsidRPr="120624A3">
              <w:rPr>
                <w:rFonts w:ascii="Calibri" w:eastAsia="Calibri" w:hAnsi="Calibri" w:cs="Calibri"/>
                <w:color w:val="000000" w:themeColor="text1"/>
                <w:sz w:val="22"/>
                <w:szCs w:val="22"/>
              </w:rPr>
              <w:t xml:space="preserve"> impacts</w:t>
            </w:r>
            <w:r w:rsidR="4907A859" w:rsidRPr="120624A3">
              <w:rPr>
                <w:rFonts w:ascii="Calibri" w:eastAsia="Calibri" w:hAnsi="Calibri" w:cs="Calibri"/>
                <w:color w:val="000000" w:themeColor="text1"/>
                <w:sz w:val="22"/>
                <w:szCs w:val="22"/>
              </w:rPr>
              <w:t>.</w:t>
            </w:r>
          </w:p>
          <w:p w14:paraId="1B570142" w14:textId="77777777" w:rsidR="004C282D" w:rsidRDefault="427A675D" w:rsidP="120624A3">
            <w:pPr>
              <w:pStyle w:val="ListParagraph"/>
              <w:numPr>
                <w:ilvl w:val="0"/>
                <w:numId w:val="19"/>
              </w:numPr>
              <w:spacing w:before="120" w:after="120" w:line="259" w:lineRule="auto"/>
              <w:rPr>
                <w:color w:val="000000" w:themeColor="text1"/>
                <w:sz w:val="22"/>
                <w:szCs w:val="22"/>
              </w:rPr>
            </w:pPr>
            <w:r w:rsidRPr="120624A3">
              <w:rPr>
                <w:rFonts w:ascii="Calibri" w:eastAsia="Calibri" w:hAnsi="Calibri" w:cs="Calibri"/>
                <w:color w:val="000000" w:themeColor="text1"/>
                <w:sz w:val="22"/>
                <w:szCs w:val="22"/>
              </w:rPr>
              <w:t>Identify future research that will be needed to make a climate action plan.</w:t>
            </w:r>
          </w:p>
        </w:tc>
      </w:tr>
      <w:tr w:rsidR="004C282D" w14:paraId="42944245" w14:textId="77777777" w:rsidTr="64C6BE32">
        <w:tc>
          <w:tcPr>
            <w:tcW w:w="2065" w:type="dxa"/>
          </w:tcPr>
          <w:p w14:paraId="3ECF978E" w14:textId="77777777" w:rsidR="004C282D" w:rsidRDefault="1DDA4586" w:rsidP="1DA4CB02">
            <w:pPr>
              <w:spacing w:before="120" w:after="120"/>
              <w:rPr>
                <w:rFonts w:ascii="Calibri" w:eastAsia="Calibri" w:hAnsi="Calibri" w:cs="Calibri"/>
                <w:sz w:val="22"/>
                <w:szCs w:val="22"/>
              </w:rPr>
            </w:pPr>
            <w:r w:rsidRPr="1DA4CB02">
              <w:rPr>
                <w:rFonts w:ascii="Calibri" w:eastAsia="Calibri" w:hAnsi="Calibri" w:cs="Calibri"/>
                <w:sz w:val="22"/>
                <w:szCs w:val="22"/>
              </w:rPr>
              <w:t># Classes (estimated)</w:t>
            </w:r>
          </w:p>
        </w:tc>
        <w:tc>
          <w:tcPr>
            <w:tcW w:w="8868" w:type="dxa"/>
          </w:tcPr>
          <w:p w14:paraId="3CF5F3BC" w14:textId="77777777" w:rsidR="004C282D" w:rsidRDefault="7711C544" w:rsidP="1DA4CB02">
            <w:pPr>
              <w:spacing w:before="120" w:after="120"/>
              <w:rPr>
                <w:rFonts w:ascii="Calibri" w:eastAsia="Calibri" w:hAnsi="Calibri" w:cs="Calibri"/>
                <w:sz w:val="22"/>
                <w:szCs w:val="22"/>
              </w:rPr>
            </w:pPr>
            <w:r w:rsidRPr="1DA4CB02">
              <w:rPr>
                <w:rFonts w:ascii="Calibri" w:eastAsia="Calibri" w:hAnsi="Calibri" w:cs="Calibri"/>
                <w:sz w:val="22"/>
                <w:szCs w:val="22"/>
              </w:rPr>
              <w:t>3 classes</w:t>
            </w:r>
          </w:p>
        </w:tc>
      </w:tr>
      <w:tr w:rsidR="004C282D" w14:paraId="51AF4E36" w14:textId="77777777" w:rsidTr="64C6BE32">
        <w:tc>
          <w:tcPr>
            <w:tcW w:w="2065" w:type="dxa"/>
          </w:tcPr>
          <w:p w14:paraId="4CBF3C23" w14:textId="77777777" w:rsidR="004C282D" w:rsidRDefault="1DDA4586" w:rsidP="1DA4CB02">
            <w:pPr>
              <w:spacing w:before="120" w:after="120"/>
              <w:rPr>
                <w:rFonts w:ascii="Calibri" w:eastAsia="Calibri" w:hAnsi="Calibri" w:cs="Calibri"/>
                <w:sz w:val="22"/>
                <w:szCs w:val="22"/>
              </w:rPr>
            </w:pPr>
            <w:r w:rsidRPr="1DA4CB02">
              <w:rPr>
                <w:rFonts w:ascii="Calibri" w:eastAsia="Calibri" w:hAnsi="Calibri" w:cs="Calibri"/>
                <w:sz w:val="22"/>
                <w:szCs w:val="22"/>
              </w:rPr>
              <w:t>Steps / Activities</w:t>
            </w:r>
          </w:p>
        </w:tc>
        <w:tc>
          <w:tcPr>
            <w:tcW w:w="8868" w:type="dxa"/>
          </w:tcPr>
          <w:p w14:paraId="5F72FA35" w14:textId="77777777" w:rsidR="004C282D" w:rsidRDefault="541266E3" w:rsidP="627EEFCE">
            <w:pPr>
              <w:spacing w:before="120" w:after="120" w:line="259" w:lineRule="auto"/>
              <w:rPr>
                <w:rFonts w:asciiTheme="minorHAnsi" w:eastAsiaTheme="minorEastAsia" w:hAnsiTheme="minorHAnsi" w:cstheme="minorBidi"/>
                <w:sz w:val="22"/>
                <w:szCs w:val="22"/>
                <w:u w:val="single"/>
              </w:rPr>
            </w:pPr>
            <w:r w:rsidRPr="627EEFCE">
              <w:rPr>
                <w:rFonts w:asciiTheme="minorHAnsi" w:eastAsiaTheme="minorEastAsia" w:hAnsiTheme="minorHAnsi" w:cstheme="minorBidi"/>
                <w:sz w:val="22"/>
                <w:szCs w:val="22"/>
                <w:u w:val="single"/>
              </w:rPr>
              <w:t>Class 1:</w:t>
            </w:r>
          </w:p>
          <w:p w14:paraId="58F5A7E2" w14:textId="77777777" w:rsidR="4C7557D0" w:rsidRPr="00C900BF" w:rsidRDefault="4C7557D0" w:rsidP="00C900BF">
            <w:pPr>
              <w:spacing w:before="120" w:after="120" w:line="259" w:lineRule="auto"/>
              <w:rPr>
                <w:rFonts w:asciiTheme="minorHAnsi" w:eastAsiaTheme="minorEastAsia" w:hAnsiTheme="minorHAnsi" w:cstheme="minorBidi"/>
                <w:sz w:val="22"/>
                <w:szCs w:val="22"/>
              </w:rPr>
            </w:pPr>
            <w:r w:rsidRPr="00C900BF">
              <w:rPr>
                <w:rFonts w:asciiTheme="minorHAnsi" w:eastAsiaTheme="minorEastAsia" w:hAnsiTheme="minorHAnsi" w:cstheme="minorBidi"/>
                <w:b/>
                <w:bCs/>
                <w:sz w:val="22"/>
                <w:szCs w:val="22"/>
              </w:rPr>
              <w:t>Essential Question</w:t>
            </w:r>
            <w:r w:rsidRPr="00C900BF">
              <w:rPr>
                <w:rFonts w:asciiTheme="minorHAnsi" w:eastAsiaTheme="minorEastAsia" w:hAnsiTheme="minorHAnsi" w:cstheme="minorBidi"/>
                <w:sz w:val="22"/>
                <w:szCs w:val="22"/>
              </w:rPr>
              <w:t xml:space="preserve">: </w:t>
            </w:r>
            <w:r w:rsidR="7A41C8FC" w:rsidRPr="00C900BF">
              <w:rPr>
                <w:rFonts w:asciiTheme="minorHAnsi" w:eastAsiaTheme="minorEastAsia" w:hAnsiTheme="minorHAnsi" w:cstheme="minorBidi"/>
                <w:sz w:val="22"/>
                <w:szCs w:val="22"/>
              </w:rPr>
              <w:t xml:space="preserve">How does a community </w:t>
            </w:r>
            <w:r w:rsidR="6BAA3105" w:rsidRPr="00C900BF">
              <w:rPr>
                <w:rFonts w:asciiTheme="minorHAnsi" w:eastAsiaTheme="minorEastAsia" w:hAnsiTheme="minorHAnsi" w:cstheme="minorBidi"/>
                <w:sz w:val="22"/>
                <w:szCs w:val="22"/>
              </w:rPr>
              <w:t>identify</w:t>
            </w:r>
            <w:r w:rsidR="7A41C8FC" w:rsidRPr="00C900BF">
              <w:rPr>
                <w:rFonts w:asciiTheme="minorHAnsi" w:eastAsiaTheme="minorEastAsia" w:hAnsiTheme="minorHAnsi" w:cstheme="minorBidi"/>
                <w:sz w:val="22"/>
                <w:szCs w:val="22"/>
              </w:rPr>
              <w:t xml:space="preserve"> what climate change issue to investigate</w:t>
            </w:r>
            <w:r w:rsidR="388DA285" w:rsidRPr="00C900BF">
              <w:rPr>
                <w:rFonts w:asciiTheme="minorHAnsi" w:eastAsiaTheme="minorEastAsia" w:hAnsiTheme="minorHAnsi" w:cstheme="minorBidi"/>
                <w:sz w:val="22"/>
                <w:szCs w:val="22"/>
              </w:rPr>
              <w:t>?</w:t>
            </w:r>
          </w:p>
          <w:p w14:paraId="633660C4" w14:textId="77777777" w:rsidR="004C282D" w:rsidRDefault="18C7B97C" w:rsidP="465FF9AF">
            <w:pPr>
              <w:pStyle w:val="ListParagraph"/>
              <w:numPr>
                <w:ilvl w:val="0"/>
                <w:numId w:val="9"/>
              </w:numPr>
              <w:spacing w:before="120" w:after="120" w:line="259" w:lineRule="auto"/>
              <w:ind w:left="360"/>
              <w:rPr>
                <w:rFonts w:asciiTheme="minorHAnsi" w:eastAsiaTheme="minorEastAsia" w:hAnsiTheme="minorHAnsi" w:cstheme="minorBidi"/>
                <w:sz w:val="22"/>
                <w:szCs w:val="22"/>
              </w:rPr>
            </w:pPr>
            <w:r w:rsidRPr="465FF9AF">
              <w:rPr>
                <w:rFonts w:asciiTheme="minorHAnsi" w:eastAsiaTheme="minorEastAsia" w:hAnsiTheme="minorHAnsi" w:cstheme="minorBidi"/>
                <w:sz w:val="22"/>
                <w:szCs w:val="22"/>
              </w:rPr>
              <w:t>Students</w:t>
            </w:r>
            <w:r w:rsidR="1FA7E841" w:rsidRPr="465FF9AF">
              <w:rPr>
                <w:rFonts w:asciiTheme="minorHAnsi" w:eastAsiaTheme="minorEastAsia" w:hAnsiTheme="minorHAnsi" w:cstheme="minorBidi"/>
                <w:sz w:val="22"/>
                <w:szCs w:val="22"/>
              </w:rPr>
              <w:t xml:space="preserve"> </w:t>
            </w:r>
            <w:r w:rsidR="1D88622C" w:rsidRPr="465FF9AF">
              <w:rPr>
                <w:rFonts w:asciiTheme="minorHAnsi" w:eastAsiaTheme="minorEastAsia" w:hAnsiTheme="minorHAnsi" w:cstheme="minorBidi"/>
                <w:color w:val="000000" w:themeColor="text1"/>
                <w:sz w:val="22"/>
                <w:szCs w:val="22"/>
              </w:rPr>
              <w:t>will be presented with a broad overview of each issue</w:t>
            </w:r>
            <w:r w:rsidR="09422936" w:rsidRPr="465FF9AF">
              <w:rPr>
                <w:rFonts w:asciiTheme="minorHAnsi" w:eastAsiaTheme="minorEastAsia" w:hAnsiTheme="minorHAnsi" w:cstheme="minorBidi"/>
                <w:color w:val="000000" w:themeColor="text1"/>
                <w:sz w:val="22"/>
                <w:szCs w:val="22"/>
              </w:rPr>
              <w:t xml:space="preserve"> introduced in Lesson One</w:t>
            </w:r>
            <w:r w:rsidR="1D88622C" w:rsidRPr="465FF9AF">
              <w:rPr>
                <w:rFonts w:asciiTheme="minorHAnsi" w:eastAsiaTheme="minorEastAsia" w:hAnsiTheme="minorHAnsi" w:cstheme="minorBidi"/>
                <w:color w:val="000000" w:themeColor="text1"/>
                <w:sz w:val="22"/>
                <w:szCs w:val="22"/>
              </w:rPr>
              <w:t xml:space="preserve"> with initial information on community impacts across social, economic and environmental impacts.</w:t>
            </w:r>
            <w:r w:rsidR="13D31D1E" w:rsidRPr="465FF9AF">
              <w:rPr>
                <w:rFonts w:asciiTheme="minorHAnsi" w:eastAsiaTheme="minorEastAsia" w:hAnsiTheme="minorHAnsi" w:cstheme="minorBidi"/>
                <w:color w:val="000000" w:themeColor="text1"/>
                <w:sz w:val="22"/>
                <w:szCs w:val="22"/>
              </w:rPr>
              <w:t xml:space="preserve"> </w:t>
            </w:r>
            <w:r w:rsidR="168D3990" w:rsidRPr="465FF9AF">
              <w:rPr>
                <w:rFonts w:asciiTheme="minorHAnsi" w:eastAsiaTheme="minorEastAsia" w:hAnsiTheme="minorHAnsi" w:cstheme="minorBidi"/>
                <w:color w:val="000000" w:themeColor="text1"/>
                <w:sz w:val="22"/>
                <w:szCs w:val="22"/>
              </w:rPr>
              <w:t xml:space="preserve"> </w:t>
            </w:r>
          </w:p>
          <w:p w14:paraId="382B2CF9" w14:textId="77777777" w:rsidR="004C282D" w:rsidRDefault="1D88622C" w:rsidP="465FF9AF">
            <w:pPr>
              <w:pStyle w:val="ListParagraph"/>
              <w:numPr>
                <w:ilvl w:val="0"/>
                <w:numId w:val="9"/>
              </w:numPr>
              <w:spacing w:before="120" w:after="120" w:line="259" w:lineRule="auto"/>
              <w:ind w:left="360"/>
              <w:rPr>
                <w:rFonts w:asciiTheme="minorHAnsi" w:eastAsiaTheme="minorEastAsia" w:hAnsiTheme="minorHAnsi" w:cstheme="minorBidi"/>
                <w:color w:val="000000" w:themeColor="text1"/>
                <w:sz w:val="22"/>
                <w:szCs w:val="22"/>
              </w:rPr>
            </w:pPr>
            <w:r w:rsidRPr="465FF9AF">
              <w:rPr>
                <w:rFonts w:asciiTheme="minorHAnsi" w:eastAsiaTheme="minorEastAsia" w:hAnsiTheme="minorHAnsi" w:cstheme="minorBidi"/>
                <w:color w:val="000000" w:themeColor="text1"/>
                <w:sz w:val="22"/>
                <w:szCs w:val="22"/>
              </w:rPr>
              <w:t xml:space="preserve">Teachers will lead students through decision making activities that involve an issue selection grid to evaluate against criteria that includes local relevance and student interest.  </w:t>
            </w:r>
          </w:p>
          <w:p w14:paraId="6B692A44" w14:textId="77777777" w:rsidR="1CA46413" w:rsidRDefault="1CA46413" w:rsidP="008705B4">
            <w:pPr>
              <w:pStyle w:val="ListParagraph"/>
              <w:numPr>
                <w:ilvl w:val="0"/>
                <w:numId w:val="9"/>
              </w:numPr>
              <w:spacing w:before="120" w:after="120" w:line="259" w:lineRule="auto"/>
              <w:ind w:left="360"/>
              <w:rPr>
                <w:color w:val="000000" w:themeColor="text1"/>
                <w:sz w:val="22"/>
                <w:szCs w:val="22"/>
              </w:rPr>
            </w:pPr>
            <w:r w:rsidRPr="1F123798">
              <w:rPr>
                <w:rFonts w:asciiTheme="minorHAnsi" w:eastAsiaTheme="minorEastAsia" w:hAnsiTheme="minorHAnsi" w:cstheme="minorBidi"/>
                <w:sz w:val="22"/>
                <w:szCs w:val="22"/>
              </w:rPr>
              <w:t>S</w:t>
            </w:r>
            <w:r w:rsidR="5071C0E4" w:rsidRPr="1F123798">
              <w:rPr>
                <w:rFonts w:asciiTheme="minorHAnsi" w:eastAsiaTheme="minorEastAsia" w:hAnsiTheme="minorHAnsi" w:cstheme="minorBidi"/>
                <w:sz w:val="22"/>
                <w:szCs w:val="22"/>
              </w:rPr>
              <w:t>t</w:t>
            </w:r>
            <w:r w:rsidRPr="1F123798">
              <w:rPr>
                <w:rFonts w:asciiTheme="minorHAnsi" w:eastAsiaTheme="minorEastAsia" w:hAnsiTheme="minorHAnsi" w:cstheme="minorBidi"/>
                <w:sz w:val="22"/>
                <w:szCs w:val="22"/>
              </w:rPr>
              <w:t>udents will choose the issue to focus on at the end of class 1 or beginning of class 2.</w:t>
            </w:r>
            <w:r w:rsidR="0A79052B" w:rsidRPr="1F123798">
              <w:rPr>
                <w:rFonts w:asciiTheme="minorHAnsi" w:eastAsiaTheme="minorEastAsia" w:hAnsiTheme="minorHAnsi" w:cstheme="minorBidi"/>
                <w:sz w:val="22"/>
                <w:szCs w:val="22"/>
              </w:rPr>
              <w:t xml:space="preserve"> Teachers should influence decision making method for final decision based on class needs and practice.</w:t>
            </w:r>
          </w:p>
          <w:p w14:paraId="3C875C6D" w14:textId="77777777" w:rsidR="004C282D" w:rsidRDefault="004C282D" w:rsidP="1F123798">
            <w:pPr>
              <w:spacing w:before="120" w:after="160" w:line="259" w:lineRule="auto"/>
              <w:rPr>
                <w:rFonts w:ascii="Calibri" w:eastAsia="Calibri" w:hAnsi="Calibri" w:cs="Calibri"/>
                <w:color w:val="000000" w:themeColor="text1"/>
                <w:sz w:val="22"/>
                <w:szCs w:val="22"/>
              </w:rPr>
            </w:pPr>
          </w:p>
          <w:p w14:paraId="2FF1A6D4" w14:textId="77777777" w:rsidR="004C282D" w:rsidRDefault="5959A8B4" w:rsidP="1895E019">
            <w:pPr>
              <w:spacing w:before="120" w:after="120" w:line="259" w:lineRule="auto"/>
              <w:rPr>
                <w:rFonts w:ascii="Calibri" w:eastAsia="Calibri" w:hAnsi="Calibri" w:cs="Calibri"/>
                <w:sz w:val="22"/>
                <w:szCs w:val="22"/>
              </w:rPr>
            </w:pPr>
            <w:r w:rsidRPr="627EEFCE">
              <w:rPr>
                <w:rFonts w:ascii="Calibri" w:eastAsia="Calibri" w:hAnsi="Calibri" w:cs="Calibri"/>
                <w:sz w:val="22"/>
                <w:szCs w:val="22"/>
                <w:u w:val="single"/>
              </w:rPr>
              <w:t>Class 2:</w:t>
            </w:r>
          </w:p>
          <w:p w14:paraId="6499D5B3" w14:textId="77777777" w:rsidR="0D51E997" w:rsidRPr="00C900BF" w:rsidRDefault="0D51E997" w:rsidP="00C900BF">
            <w:pPr>
              <w:spacing w:before="120" w:after="120" w:line="259" w:lineRule="auto"/>
              <w:rPr>
                <w:sz w:val="22"/>
                <w:szCs w:val="22"/>
              </w:rPr>
            </w:pPr>
            <w:r w:rsidRPr="00C900BF">
              <w:rPr>
                <w:rFonts w:ascii="Calibri" w:eastAsia="Calibri" w:hAnsi="Calibri" w:cs="Calibri"/>
                <w:b/>
                <w:bCs/>
                <w:sz w:val="22"/>
                <w:szCs w:val="22"/>
              </w:rPr>
              <w:t>Essential Question</w:t>
            </w:r>
            <w:r w:rsidRPr="00C900BF">
              <w:rPr>
                <w:rFonts w:ascii="Calibri" w:eastAsia="Calibri" w:hAnsi="Calibri" w:cs="Calibri"/>
                <w:sz w:val="22"/>
                <w:szCs w:val="22"/>
              </w:rPr>
              <w:t>:</w:t>
            </w:r>
            <w:r w:rsidR="71169C3F" w:rsidRPr="00C900BF">
              <w:rPr>
                <w:rFonts w:ascii="Calibri" w:eastAsia="Calibri" w:hAnsi="Calibri" w:cs="Calibri"/>
                <w:sz w:val="22"/>
                <w:szCs w:val="22"/>
              </w:rPr>
              <w:t xml:space="preserve"> What specific climate challenges are being faced by the community?</w:t>
            </w:r>
          </w:p>
          <w:p w14:paraId="7CA82730" w14:textId="6FF206BC" w:rsidR="004C282D" w:rsidRDefault="11A9CB58" w:rsidP="465FF9AF">
            <w:pPr>
              <w:pStyle w:val="ListParagraph"/>
              <w:numPr>
                <w:ilvl w:val="0"/>
                <w:numId w:val="24"/>
              </w:numPr>
              <w:spacing w:before="120" w:after="120" w:line="259" w:lineRule="auto"/>
              <w:ind w:left="360"/>
              <w:rPr>
                <w:rFonts w:ascii="Calibri" w:eastAsia="Calibri" w:hAnsi="Calibri" w:cs="Calibri"/>
                <w:color w:val="000000" w:themeColor="text1"/>
                <w:sz w:val="22"/>
                <w:szCs w:val="22"/>
              </w:rPr>
            </w:pPr>
            <w:r w:rsidRPr="120624A3">
              <w:rPr>
                <w:rFonts w:ascii="Calibri" w:eastAsia="Calibri" w:hAnsi="Calibri" w:cs="Calibri"/>
                <w:sz w:val="22"/>
                <w:szCs w:val="22"/>
              </w:rPr>
              <w:t>S</w:t>
            </w:r>
            <w:r w:rsidRPr="120624A3">
              <w:rPr>
                <w:rFonts w:ascii="Calibri" w:eastAsia="Calibri" w:hAnsi="Calibri" w:cs="Calibri"/>
                <w:color w:val="000000" w:themeColor="text1"/>
                <w:sz w:val="22"/>
                <w:szCs w:val="22"/>
              </w:rPr>
              <w:t xml:space="preserve">tudents will explore the chosen scenario using </w:t>
            </w:r>
            <w:proofErr w:type="spellStart"/>
            <w:r w:rsidRPr="120624A3">
              <w:rPr>
                <w:rFonts w:ascii="Calibri" w:eastAsia="Calibri" w:hAnsi="Calibri" w:cs="Calibri"/>
                <w:b/>
                <w:bCs/>
                <w:color w:val="000000" w:themeColor="text1"/>
                <w:sz w:val="22"/>
                <w:szCs w:val="22"/>
              </w:rPr>
              <w:t>StoryMaps</w:t>
            </w:r>
            <w:proofErr w:type="spellEnd"/>
            <w:r w:rsidRPr="120624A3">
              <w:rPr>
                <w:rFonts w:ascii="Calibri" w:eastAsia="Calibri" w:hAnsi="Calibri" w:cs="Calibri"/>
                <w:color w:val="000000" w:themeColor="text1"/>
                <w:sz w:val="22"/>
                <w:szCs w:val="22"/>
              </w:rPr>
              <w:t xml:space="preserve"> that will include new content from videographer, links to news articles and segments, resources </w:t>
            </w:r>
            <w:r w:rsidR="21A8C48E" w:rsidRPr="120624A3">
              <w:rPr>
                <w:rFonts w:ascii="Calibri" w:eastAsia="Calibri" w:hAnsi="Calibri" w:cs="Calibri"/>
                <w:color w:val="000000" w:themeColor="text1"/>
                <w:sz w:val="22"/>
                <w:szCs w:val="22"/>
              </w:rPr>
              <w:t xml:space="preserve">from trusted sources like </w:t>
            </w:r>
            <w:r w:rsidR="21A8C48E" w:rsidRPr="120624A3">
              <w:rPr>
                <w:rFonts w:ascii="Calibri" w:eastAsia="Calibri" w:hAnsi="Calibri" w:cs="Calibri"/>
                <w:color w:val="000000" w:themeColor="text1"/>
                <w:sz w:val="22"/>
                <w:szCs w:val="22"/>
              </w:rPr>
              <w:lastRenderedPageBreak/>
              <w:t>CZM and NOAA</w:t>
            </w:r>
            <w:r w:rsidRPr="120624A3">
              <w:rPr>
                <w:rFonts w:ascii="Calibri" w:eastAsia="Calibri" w:hAnsi="Calibri" w:cs="Calibri"/>
                <w:color w:val="000000" w:themeColor="text1"/>
                <w:sz w:val="22"/>
                <w:szCs w:val="22"/>
              </w:rPr>
              <w:t xml:space="preserve">, and images from databases like mycoast.org. </w:t>
            </w:r>
            <w:r w:rsidR="66B67781" w:rsidRPr="120624A3">
              <w:rPr>
                <w:rFonts w:ascii="Calibri" w:eastAsia="Calibri" w:hAnsi="Calibri" w:cs="Calibri"/>
                <w:color w:val="000000" w:themeColor="text1"/>
                <w:sz w:val="22"/>
                <w:szCs w:val="22"/>
              </w:rPr>
              <w:t xml:space="preserve">Climate justice issues </w:t>
            </w:r>
            <w:r w:rsidRPr="120624A3">
              <w:rPr>
                <w:rFonts w:ascii="Calibri" w:eastAsia="Calibri" w:hAnsi="Calibri" w:cs="Calibri"/>
                <w:color w:val="000000" w:themeColor="text1"/>
                <w:sz w:val="22"/>
                <w:szCs w:val="22"/>
              </w:rPr>
              <w:t>will be central to the presentation of the issues and focus</w:t>
            </w:r>
            <w:r w:rsidR="33872F72" w:rsidRPr="120624A3">
              <w:rPr>
                <w:rFonts w:ascii="Calibri" w:eastAsia="Calibri" w:hAnsi="Calibri" w:cs="Calibri"/>
                <w:color w:val="000000" w:themeColor="text1"/>
                <w:sz w:val="22"/>
                <w:szCs w:val="22"/>
              </w:rPr>
              <w:t>.</w:t>
            </w:r>
          </w:p>
          <w:p w14:paraId="77702E5C" w14:textId="7B08CD52" w:rsidR="00B00ADF" w:rsidRDefault="00B00ADF" w:rsidP="120624A3">
            <w:pPr>
              <w:spacing w:before="120" w:after="160" w:line="259" w:lineRule="auto"/>
              <w:rPr>
                <w:color w:val="000000" w:themeColor="text1"/>
                <w:szCs w:val="24"/>
              </w:rPr>
            </w:pPr>
          </w:p>
          <w:p w14:paraId="500E39D3" w14:textId="77777777" w:rsidR="004C282D" w:rsidRDefault="5959A8B4" w:rsidP="1895E019">
            <w:pPr>
              <w:spacing w:before="120" w:after="120" w:line="259" w:lineRule="auto"/>
              <w:rPr>
                <w:rFonts w:ascii="Calibri" w:eastAsia="Calibri" w:hAnsi="Calibri" w:cs="Calibri"/>
                <w:sz w:val="22"/>
                <w:szCs w:val="22"/>
              </w:rPr>
            </w:pPr>
            <w:r w:rsidRPr="627EEFCE">
              <w:rPr>
                <w:rFonts w:ascii="Calibri" w:eastAsia="Calibri" w:hAnsi="Calibri" w:cs="Calibri"/>
                <w:sz w:val="22"/>
                <w:szCs w:val="22"/>
                <w:u w:val="single"/>
              </w:rPr>
              <w:t>Class 3:</w:t>
            </w:r>
          </w:p>
          <w:p w14:paraId="4CCD39A1" w14:textId="77777777" w:rsidR="351DA646" w:rsidRDefault="7F7E6C6F" w:rsidP="120624A3">
            <w:pPr>
              <w:spacing w:before="120" w:after="120" w:line="259" w:lineRule="auto"/>
              <w:rPr>
                <w:szCs w:val="24"/>
              </w:rPr>
            </w:pPr>
            <w:r w:rsidRPr="120624A3">
              <w:rPr>
                <w:rFonts w:ascii="Calibri" w:eastAsia="Calibri" w:hAnsi="Calibri" w:cs="Calibri"/>
                <w:b/>
                <w:bCs/>
                <w:sz w:val="22"/>
                <w:szCs w:val="22"/>
              </w:rPr>
              <w:t>Essential Question</w:t>
            </w:r>
            <w:r w:rsidRPr="120624A3">
              <w:rPr>
                <w:rFonts w:ascii="Calibri" w:eastAsia="Calibri" w:hAnsi="Calibri" w:cs="Calibri"/>
                <w:sz w:val="22"/>
                <w:szCs w:val="22"/>
              </w:rPr>
              <w:t>:</w:t>
            </w:r>
            <w:r w:rsidR="21797223" w:rsidRPr="120624A3">
              <w:rPr>
                <w:rFonts w:ascii="Calibri" w:eastAsia="Calibri" w:hAnsi="Calibri" w:cs="Calibri"/>
                <w:sz w:val="22"/>
                <w:szCs w:val="22"/>
              </w:rPr>
              <w:t xml:space="preserve"> What additional information and research will community members need to gather to make a climate action plan?</w:t>
            </w:r>
          </w:p>
          <w:p w14:paraId="1EDE4FFD" w14:textId="34C62646" w:rsidR="004C282D" w:rsidRPr="005C6652" w:rsidRDefault="409D5715" w:rsidP="005C6652">
            <w:pPr>
              <w:pStyle w:val="ListParagraph"/>
              <w:numPr>
                <w:ilvl w:val="0"/>
                <w:numId w:val="24"/>
              </w:numPr>
              <w:spacing w:before="120" w:after="120" w:line="259" w:lineRule="auto"/>
              <w:ind w:left="360"/>
              <w:rPr>
                <w:rFonts w:ascii="Calibri" w:eastAsia="Calibri" w:hAnsi="Calibri" w:cs="Calibri"/>
                <w:sz w:val="22"/>
                <w:szCs w:val="22"/>
              </w:rPr>
            </w:pPr>
            <w:r w:rsidRPr="120624A3">
              <w:rPr>
                <w:rFonts w:ascii="Calibri" w:eastAsia="Calibri" w:hAnsi="Calibri" w:cs="Calibri"/>
                <w:sz w:val="22"/>
                <w:szCs w:val="22"/>
              </w:rPr>
              <w:t>S</w:t>
            </w:r>
            <w:r w:rsidRPr="120624A3">
              <w:rPr>
                <w:rFonts w:ascii="Calibri" w:eastAsia="Calibri" w:hAnsi="Calibri" w:cs="Calibri"/>
                <w:color w:val="000000" w:themeColor="text1"/>
                <w:sz w:val="22"/>
                <w:szCs w:val="22"/>
              </w:rPr>
              <w:t xml:space="preserve">tudents will use this information to complete </w:t>
            </w:r>
            <w:r w:rsidR="5208F88E" w:rsidRPr="120624A3">
              <w:rPr>
                <w:rFonts w:ascii="Calibri" w:eastAsia="Calibri" w:hAnsi="Calibri" w:cs="Calibri"/>
                <w:color w:val="000000" w:themeColor="text1"/>
                <w:sz w:val="22"/>
                <w:szCs w:val="22"/>
              </w:rPr>
              <w:t>Digging Deeper</w:t>
            </w:r>
            <w:r w:rsidRPr="120624A3">
              <w:rPr>
                <w:rFonts w:ascii="Calibri" w:eastAsia="Calibri" w:hAnsi="Calibri" w:cs="Calibri"/>
                <w:color w:val="000000" w:themeColor="text1"/>
                <w:sz w:val="22"/>
                <w:szCs w:val="22"/>
              </w:rPr>
              <w:t xml:space="preserve"> activity to identify the questions they’d like to address, where they need to get more information and assign these remaining questions and research to small groups of students for Lesson</w:t>
            </w:r>
            <w:r w:rsidR="3E335A7F" w:rsidRPr="120624A3">
              <w:rPr>
                <w:rFonts w:ascii="Calibri" w:eastAsia="Calibri" w:hAnsi="Calibri" w:cs="Calibri"/>
                <w:color w:val="000000" w:themeColor="text1"/>
                <w:sz w:val="22"/>
                <w:szCs w:val="22"/>
              </w:rPr>
              <w:t>s</w:t>
            </w:r>
            <w:r w:rsidRPr="120624A3">
              <w:rPr>
                <w:rFonts w:ascii="Calibri" w:eastAsia="Calibri" w:hAnsi="Calibri" w:cs="Calibri"/>
                <w:color w:val="000000" w:themeColor="text1"/>
                <w:sz w:val="22"/>
                <w:szCs w:val="22"/>
              </w:rPr>
              <w:t xml:space="preserve"> 3 and 4.</w:t>
            </w:r>
          </w:p>
        </w:tc>
      </w:tr>
      <w:tr w:rsidR="004C282D" w14:paraId="1F745ED3" w14:textId="77777777" w:rsidTr="64C6BE32">
        <w:tc>
          <w:tcPr>
            <w:tcW w:w="2065" w:type="dxa"/>
          </w:tcPr>
          <w:p w14:paraId="4D585B63" w14:textId="2AD1B80B" w:rsidR="004C282D" w:rsidRDefault="6507EB83" w:rsidP="1DA4CB02">
            <w:pPr>
              <w:spacing w:before="120" w:after="120"/>
              <w:rPr>
                <w:rFonts w:ascii="Calibri" w:eastAsia="Calibri" w:hAnsi="Calibri" w:cs="Calibri"/>
                <w:sz w:val="22"/>
                <w:szCs w:val="22"/>
              </w:rPr>
            </w:pPr>
            <w:r w:rsidRPr="06A057E0">
              <w:rPr>
                <w:rFonts w:ascii="Calibri" w:eastAsia="Calibri" w:hAnsi="Calibri" w:cs="Calibri"/>
                <w:sz w:val="22"/>
                <w:szCs w:val="22"/>
              </w:rPr>
              <w:lastRenderedPageBreak/>
              <w:t>S</w:t>
            </w:r>
            <w:r w:rsidR="3F20E154" w:rsidRPr="06A057E0">
              <w:rPr>
                <w:rFonts w:ascii="Calibri" w:eastAsia="Calibri" w:hAnsi="Calibri" w:cs="Calibri"/>
                <w:sz w:val="22"/>
                <w:szCs w:val="22"/>
              </w:rPr>
              <w:t>upporting Materials and Tools</w:t>
            </w:r>
          </w:p>
        </w:tc>
        <w:tc>
          <w:tcPr>
            <w:tcW w:w="8868" w:type="dxa"/>
          </w:tcPr>
          <w:p w14:paraId="012CC6E5" w14:textId="49C0729C" w:rsidR="004C282D" w:rsidRDefault="004D223F" w:rsidP="64C6BE32">
            <w:pPr>
              <w:spacing w:before="120" w:after="120"/>
              <w:rPr>
                <w:rFonts w:asciiTheme="minorHAnsi" w:eastAsiaTheme="minorEastAsia" w:hAnsiTheme="minorHAnsi" w:cstheme="minorBidi"/>
                <w:b/>
                <w:bCs/>
                <w:szCs w:val="24"/>
              </w:rPr>
            </w:pPr>
            <w:hyperlink r:id="rId16">
              <w:r w:rsidR="4F6CDB91" w:rsidRPr="64C6BE32">
                <w:rPr>
                  <w:rStyle w:val="Hyperlink"/>
                  <w:rFonts w:asciiTheme="minorHAnsi" w:eastAsiaTheme="minorEastAsia" w:hAnsiTheme="minorHAnsi" w:cstheme="minorBidi"/>
                  <w:b/>
                  <w:bCs/>
                  <w:szCs w:val="24"/>
                </w:rPr>
                <w:t>Facilitator Guide</w:t>
              </w:r>
            </w:hyperlink>
          </w:p>
          <w:p w14:paraId="4D7EFAF7" w14:textId="649EC4DD" w:rsidR="004C282D" w:rsidRDefault="004D223F" w:rsidP="64C6BE32">
            <w:pPr>
              <w:spacing w:before="120" w:after="120"/>
              <w:rPr>
                <w:rFonts w:asciiTheme="minorHAnsi" w:eastAsiaTheme="minorEastAsia" w:hAnsiTheme="minorHAnsi" w:cstheme="minorBidi"/>
                <w:b/>
                <w:bCs/>
                <w:szCs w:val="24"/>
                <w:u w:val="single"/>
              </w:rPr>
            </w:pPr>
            <w:hyperlink r:id="rId17">
              <w:r w:rsidR="5872CE1F" w:rsidRPr="64C6BE32">
                <w:rPr>
                  <w:rStyle w:val="Hyperlink"/>
                  <w:rFonts w:asciiTheme="minorHAnsi" w:eastAsiaTheme="minorEastAsia" w:hAnsiTheme="minorHAnsi" w:cstheme="minorBidi"/>
                  <w:b/>
                  <w:bCs/>
                  <w:szCs w:val="24"/>
                </w:rPr>
                <w:t>Supporting tools and student documents</w:t>
              </w:r>
            </w:hyperlink>
          </w:p>
          <w:p w14:paraId="6B5B0FA7" w14:textId="0998356C" w:rsidR="004C282D" w:rsidRDefault="004C282D" w:rsidP="64C6BE32">
            <w:pPr>
              <w:spacing w:before="120" w:after="120"/>
              <w:rPr>
                <w:szCs w:val="24"/>
              </w:rPr>
            </w:pPr>
          </w:p>
        </w:tc>
      </w:tr>
    </w:tbl>
    <w:p w14:paraId="4E668085" w14:textId="59B9B20A" w:rsidR="004C282D" w:rsidRPr="00473FC8" w:rsidRDefault="004C282D" w:rsidP="1DA4CB02">
      <w:r>
        <w:br w:type="page"/>
      </w:r>
    </w:p>
    <w:tbl>
      <w:tblPr>
        <w:tblStyle w:val="TableGrid"/>
        <w:tblW w:w="10908" w:type="dxa"/>
        <w:tblLayout w:type="fixed"/>
        <w:tblLook w:val="04A0" w:firstRow="1" w:lastRow="0" w:firstColumn="1" w:lastColumn="0" w:noHBand="0" w:noVBand="1"/>
      </w:tblPr>
      <w:tblGrid>
        <w:gridCol w:w="2070"/>
        <w:gridCol w:w="8838"/>
      </w:tblGrid>
      <w:tr w:rsidR="6B06B622" w14:paraId="6C9D72F4" w14:textId="77777777" w:rsidTr="64C6BE32">
        <w:tc>
          <w:tcPr>
            <w:tcW w:w="2070" w:type="dxa"/>
            <w:tcBorders>
              <w:top w:val="single" w:sz="8" w:space="0" w:color="auto"/>
              <w:left w:val="single" w:sz="8" w:space="0" w:color="auto"/>
              <w:bottom w:val="single" w:sz="8" w:space="0" w:color="auto"/>
              <w:right w:val="single" w:sz="8" w:space="0" w:color="auto"/>
            </w:tcBorders>
            <w:shd w:val="clear" w:color="auto" w:fill="71B2C9"/>
          </w:tcPr>
          <w:p w14:paraId="4D5D4D2D" w14:textId="77777777" w:rsidR="6B06B622" w:rsidRDefault="4EB4FD9E" w:rsidP="120624A3">
            <w:pPr>
              <w:spacing w:before="120" w:after="120"/>
              <w:rPr>
                <w:rFonts w:ascii="Calibri" w:eastAsia="Calibri" w:hAnsi="Calibri" w:cs="Calibri"/>
                <w:b/>
                <w:bCs/>
                <w:sz w:val="28"/>
                <w:szCs w:val="28"/>
              </w:rPr>
            </w:pPr>
            <w:r w:rsidRPr="120624A3">
              <w:rPr>
                <w:rFonts w:ascii="Calibri" w:eastAsia="Calibri" w:hAnsi="Calibri" w:cs="Calibri"/>
                <w:b/>
                <w:bCs/>
                <w:sz w:val="28"/>
                <w:szCs w:val="28"/>
              </w:rPr>
              <w:lastRenderedPageBreak/>
              <w:t>Lesson</w:t>
            </w:r>
          </w:p>
        </w:tc>
        <w:tc>
          <w:tcPr>
            <w:tcW w:w="8838" w:type="dxa"/>
            <w:tcBorders>
              <w:top w:val="single" w:sz="8" w:space="0" w:color="auto"/>
              <w:left w:val="single" w:sz="8" w:space="0" w:color="auto"/>
              <w:bottom w:val="single" w:sz="8" w:space="0" w:color="auto"/>
              <w:right w:val="single" w:sz="8" w:space="0" w:color="auto"/>
            </w:tcBorders>
            <w:shd w:val="clear" w:color="auto" w:fill="71B2C9"/>
          </w:tcPr>
          <w:p w14:paraId="0F668F8B" w14:textId="77777777" w:rsidR="6B06B622" w:rsidRDefault="1CF8E662" w:rsidP="120624A3">
            <w:pPr>
              <w:spacing w:before="120" w:after="120"/>
              <w:rPr>
                <w:rFonts w:ascii="Calibri" w:eastAsia="Calibri" w:hAnsi="Calibri" w:cs="Calibri"/>
                <w:b/>
                <w:bCs/>
                <w:sz w:val="28"/>
                <w:szCs w:val="28"/>
              </w:rPr>
            </w:pPr>
            <w:r w:rsidRPr="120624A3">
              <w:rPr>
                <w:rFonts w:ascii="Calibri" w:eastAsia="Calibri" w:hAnsi="Calibri" w:cs="Calibri"/>
                <w:b/>
                <w:bCs/>
                <w:sz w:val="28"/>
                <w:szCs w:val="28"/>
              </w:rPr>
              <w:t xml:space="preserve">3 – </w:t>
            </w:r>
            <w:r w:rsidR="201C848B" w:rsidRPr="120624A3">
              <w:rPr>
                <w:rFonts w:ascii="Calibri" w:eastAsia="Calibri" w:hAnsi="Calibri" w:cs="Calibri"/>
                <w:b/>
                <w:bCs/>
                <w:sz w:val="28"/>
                <w:szCs w:val="28"/>
              </w:rPr>
              <w:t>Research Preparation</w:t>
            </w:r>
          </w:p>
        </w:tc>
      </w:tr>
      <w:tr w:rsidR="6B06B622" w14:paraId="060F2844" w14:textId="77777777" w:rsidTr="64C6BE32">
        <w:tc>
          <w:tcPr>
            <w:tcW w:w="2070" w:type="dxa"/>
            <w:tcBorders>
              <w:top w:val="single" w:sz="8" w:space="0" w:color="auto"/>
              <w:left w:val="single" w:sz="8" w:space="0" w:color="auto"/>
              <w:bottom w:val="single" w:sz="8" w:space="0" w:color="auto"/>
              <w:right w:val="single" w:sz="8" w:space="0" w:color="auto"/>
            </w:tcBorders>
          </w:tcPr>
          <w:p w14:paraId="6F4FE1F7" w14:textId="77777777" w:rsidR="6B06B622" w:rsidRDefault="6B06B622" w:rsidP="6B06B622">
            <w:pPr>
              <w:spacing w:before="120" w:after="120"/>
            </w:pPr>
            <w:r w:rsidRPr="6B06B622">
              <w:rPr>
                <w:rFonts w:ascii="Calibri" w:eastAsia="Calibri" w:hAnsi="Calibri" w:cs="Calibri"/>
                <w:sz w:val="22"/>
                <w:szCs w:val="22"/>
              </w:rPr>
              <w:t>Description</w:t>
            </w:r>
          </w:p>
        </w:tc>
        <w:tc>
          <w:tcPr>
            <w:tcW w:w="8838" w:type="dxa"/>
            <w:tcBorders>
              <w:top w:val="single" w:sz="8" w:space="0" w:color="auto"/>
              <w:left w:val="single" w:sz="8" w:space="0" w:color="auto"/>
              <w:bottom w:val="single" w:sz="8" w:space="0" w:color="auto"/>
              <w:right w:val="single" w:sz="8" w:space="0" w:color="auto"/>
            </w:tcBorders>
          </w:tcPr>
          <w:p w14:paraId="669CAD26" w14:textId="77777777" w:rsidR="6B06B622" w:rsidRDefault="6B06B622" w:rsidP="6B06B622">
            <w:pPr>
              <w:spacing w:before="120" w:after="120"/>
            </w:pPr>
            <w:r w:rsidRPr="6B06B622">
              <w:rPr>
                <w:rFonts w:ascii="Calibri" w:eastAsia="Calibri" w:hAnsi="Calibri" w:cs="Calibri"/>
                <w:i/>
                <w:iCs/>
                <w:color w:val="000000" w:themeColor="text1"/>
                <w:sz w:val="22"/>
                <w:szCs w:val="22"/>
              </w:rPr>
              <w:t>Identifying questions for research on problems and solutions</w:t>
            </w:r>
          </w:p>
          <w:p w14:paraId="23AB84B7" w14:textId="77777777" w:rsidR="6B06B622" w:rsidRDefault="6B06B622" w:rsidP="6B06B622">
            <w:pPr>
              <w:spacing w:before="120" w:after="120"/>
            </w:pPr>
            <w:r w:rsidRPr="6B06B622">
              <w:rPr>
                <w:rFonts w:ascii="Calibri" w:eastAsia="Calibri" w:hAnsi="Calibri" w:cs="Calibri"/>
                <w:color w:val="000000" w:themeColor="text1"/>
                <w:sz w:val="22"/>
                <w:szCs w:val="22"/>
              </w:rPr>
              <w:t>This lesson will help students narrow their focus for researching specific problems that occur in their chosen scenario, and the solutions to them, as well as techniques and expectations for the research that will follow in Lessons 4 and 5.</w:t>
            </w:r>
          </w:p>
        </w:tc>
      </w:tr>
      <w:tr w:rsidR="6B06B622" w14:paraId="190F29B8" w14:textId="77777777" w:rsidTr="64C6BE32">
        <w:tc>
          <w:tcPr>
            <w:tcW w:w="2070" w:type="dxa"/>
            <w:tcBorders>
              <w:top w:val="single" w:sz="8" w:space="0" w:color="auto"/>
              <w:left w:val="single" w:sz="8" w:space="0" w:color="auto"/>
              <w:bottom w:val="single" w:sz="8" w:space="0" w:color="auto"/>
              <w:right w:val="single" w:sz="8" w:space="0" w:color="auto"/>
            </w:tcBorders>
          </w:tcPr>
          <w:p w14:paraId="0E886CA2" w14:textId="77777777" w:rsidR="6B06B622" w:rsidRDefault="6B06B622" w:rsidP="6B06B622">
            <w:pPr>
              <w:spacing w:before="120" w:after="120"/>
            </w:pPr>
            <w:r w:rsidRPr="6B06B622">
              <w:rPr>
                <w:rFonts w:ascii="Calibri" w:eastAsia="Calibri" w:hAnsi="Calibri" w:cs="Calibri"/>
                <w:sz w:val="22"/>
                <w:szCs w:val="22"/>
              </w:rPr>
              <w:t>Objective(s)</w:t>
            </w:r>
          </w:p>
        </w:tc>
        <w:tc>
          <w:tcPr>
            <w:tcW w:w="8838" w:type="dxa"/>
            <w:tcBorders>
              <w:top w:val="single" w:sz="8" w:space="0" w:color="auto"/>
              <w:left w:val="single" w:sz="8" w:space="0" w:color="auto"/>
              <w:bottom w:val="single" w:sz="8" w:space="0" w:color="auto"/>
              <w:right w:val="single" w:sz="8" w:space="0" w:color="auto"/>
            </w:tcBorders>
          </w:tcPr>
          <w:p w14:paraId="22BC319C" w14:textId="77777777" w:rsidR="6B06B622" w:rsidRDefault="6B06B622" w:rsidP="6B06B622">
            <w:pPr>
              <w:pStyle w:val="ListParagraph"/>
              <w:numPr>
                <w:ilvl w:val="0"/>
                <w:numId w:val="7"/>
              </w:numPr>
              <w:spacing w:before="120" w:after="120"/>
              <w:rPr>
                <w:rFonts w:ascii="Calibri" w:eastAsia="Calibri" w:hAnsi="Calibri" w:cs="Calibri"/>
                <w:sz w:val="22"/>
                <w:szCs w:val="22"/>
              </w:rPr>
            </w:pPr>
            <w:r w:rsidRPr="6B06B622">
              <w:rPr>
                <w:rFonts w:ascii="Calibri" w:eastAsia="Calibri" w:hAnsi="Calibri" w:cs="Calibri"/>
                <w:sz w:val="22"/>
                <w:szCs w:val="22"/>
              </w:rPr>
              <w:t>Select appropriate research tools and sources for researching climate change impacts at the local level.</w:t>
            </w:r>
          </w:p>
          <w:p w14:paraId="28C7EE56" w14:textId="77777777" w:rsidR="6B06B622" w:rsidRDefault="6B06B622" w:rsidP="6B06B622">
            <w:pPr>
              <w:pStyle w:val="ListParagraph"/>
              <w:numPr>
                <w:ilvl w:val="0"/>
                <w:numId w:val="7"/>
              </w:numPr>
              <w:spacing w:before="120" w:after="120"/>
              <w:rPr>
                <w:rFonts w:ascii="Calibri" w:eastAsia="Calibri" w:hAnsi="Calibri" w:cs="Calibri"/>
                <w:sz w:val="22"/>
                <w:szCs w:val="22"/>
              </w:rPr>
            </w:pPr>
            <w:r w:rsidRPr="6B06B622">
              <w:rPr>
                <w:rFonts w:ascii="Calibri" w:eastAsia="Calibri" w:hAnsi="Calibri" w:cs="Calibri"/>
                <w:sz w:val="22"/>
                <w:szCs w:val="22"/>
              </w:rPr>
              <w:t>Differentiate between policy and practice when describing climate change impacts and solutions.</w:t>
            </w:r>
          </w:p>
        </w:tc>
      </w:tr>
      <w:tr w:rsidR="6B06B622" w14:paraId="2D6D79AA" w14:textId="77777777" w:rsidTr="64C6BE32">
        <w:tc>
          <w:tcPr>
            <w:tcW w:w="2070" w:type="dxa"/>
            <w:tcBorders>
              <w:top w:val="single" w:sz="8" w:space="0" w:color="auto"/>
              <w:left w:val="single" w:sz="8" w:space="0" w:color="auto"/>
              <w:bottom w:val="single" w:sz="8" w:space="0" w:color="auto"/>
              <w:right w:val="single" w:sz="8" w:space="0" w:color="auto"/>
            </w:tcBorders>
          </w:tcPr>
          <w:p w14:paraId="75C02E77" w14:textId="77777777" w:rsidR="6B06B622" w:rsidRDefault="6B06B622" w:rsidP="6B06B622">
            <w:pPr>
              <w:spacing w:before="120" w:after="120"/>
            </w:pPr>
            <w:r w:rsidRPr="6B06B622">
              <w:rPr>
                <w:rFonts w:ascii="Calibri" w:eastAsia="Calibri" w:hAnsi="Calibri" w:cs="Calibri"/>
                <w:sz w:val="22"/>
                <w:szCs w:val="22"/>
              </w:rPr>
              <w:t># Classes (estimated)</w:t>
            </w:r>
          </w:p>
        </w:tc>
        <w:tc>
          <w:tcPr>
            <w:tcW w:w="8838" w:type="dxa"/>
            <w:tcBorders>
              <w:top w:val="single" w:sz="8" w:space="0" w:color="auto"/>
              <w:left w:val="single" w:sz="8" w:space="0" w:color="auto"/>
              <w:bottom w:val="single" w:sz="8" w:space="0" w:color="auto"/>
              <w:right w:val="single" w:sz="8" w:space="0" w:color="auto"/>
            </w:tcBorders>
          </w:tcPr>
          <w:p w14:paraId="68C37507" w14:textId="77777777" w:rsidR="6B06B622" w:rsidRDefault="6B06B622" w:rsidP="6B06B622">
            <w:pPr>
              <w:spacing w:before="120" w:after="120"/>
            </w:pPr>
            <w:r w:rsidRPr="6B06B622">
              <w:rPr>
                <w:rFonts w:ascii="Calibri" w:eastAsia="Calibri" w:hAnsi="Calibri" w:cs="Calibri"/>
                <w:sz w:val="22"/>
                <w:szCs w:val="22"/>
              </w:rPr>
              <w:t>2 classes</w:t>
            </w:r>
          </w:p>
        </w:tc>
      </w:tr>
      <w:tr w:rsidR="6B06B622" w14:paraId="24CDFC5C" w14:textId="77777777" w:rsidTr="64C6BE32">
        <w:tc>
          <w:tcPr>
            <w:tcW w:w="2070" w:type="dxa"/>
            <w:tcBorders>
              <w:top w:val="single" w:sz="8" w:space="0" w:color="auto"/>
              <w:left w:val="single" w:sz="8" w:space="0" w:color="auto"/>
              <w:bottom w:val="single" w:sz="8" w:space="0" w:color="auto"/>
              <w:right w:val="single" w:sz="8" w:space="0" w:color="auto"/>
            </w:tcBorders>
          </w:tcPr>
          <w:p w14:paraId="5BE14CB7" w14:textId="77777777" w:rsidR="6B06B622" w:rsidRDefault="6B06B622" w:rsidP="6B06B622">
            <w:pPr>
              <w:spacing w:before="120" w:after="120"/>
            </w:pPr>
            <w:r w:rsidRPr="6B06B622">
              <w:rPr>
                <w:rFonts w:ascii="Calibri" w:eastAsia="Calibri" w:hAnsi="Calibri" w:cs="Calibri"/>
                <w:sz w:val="22"/>
                <w:szCs w:val="22"/>
              </w:rPr>
              <w:t>Steps / Activities</w:t>
            </w:r>
          </w:p>
        </w:tc>
        <w:tc>
          <w:tcPr>
            <w:tcW w:w="8838" w:type="dxa"/>
            <w:tcBorders>
              <w:top w:val="single" w:sz="8" w:space="0" w:color="auto"/>
              <w:left w:val="single" w:sz="8" w:space="0" w:color="auto"/>
              <w:bottom w:val="single" w:sz="8" w:space="0" w:color="auto"/>
              <w:right w:val="single" w:sz="8" w:space="0" w:color="auto"/>
            </w:tcBorders>
          </w:tcPr>
          <w:p w14:paraId="6D490023" w14:textId="77777777" w:rsidR="6B06B622" w:rsidRDefault="6B06B622" w:rsidP="6B06B622">
            <w:pPr>
              <w:spacing w:before="120" w:after="120" w:line="257" w:lineRule="auto"/>
            </w:pPr>
            <w:r w:rsidRPr="6B06B622">
              <w:rPr>
                <w:rFonts w:ascii="Calibri" w:eastAsia="Calibri" w:hAnsi="Calibri" w:cs="Calibri"/>
                <w:sz w:val="22"/>
                <w:szCs w:val="22"/>
                <w:u w:val="single"/>
              </w:rPr>
              <w:t xml:space="preserve">Class 1: </w:t>
            </w:r>
          </w:p>
          <w:p w14:paraId="249741FE" w14:textId="77777777" w:rsidR="6B06B622" w:rsidRPr="00C04D3E" w:rsidRDefault="5DB8BB75" w:rsidP="00C04D3E">
            <w:pPr>
              <w:spacing w:before="120" w:after="120" w:line="257" w:lineRule="auto"/>
              <w:rPr>
                <w:rFonts w:ascii="Calibri" w:eastAsia="Calibri" w:hAnsi="Calibri" w:cs="Calibri"/>
                <w:b/>
                <w:bCs/>
                <w:sz w:val="22"/>
                <w:szCs w:val="22"/>
              </w:rPr>
            </w:pPr>
            <w:r w:rsidRPr="00C04D3E">
              <w:rPr>
                <w:rFonts w:ascii="Calibri" w:eastAsia="Calibri" w:hAnsi="Calibri" w:cs="Calibri"/>
                <w:b/>
                <w:bCs/>
                <w:sz w:val="22"/>
                <w:szCs w:val="22"/>
              </w:rPr>
              <w:t>Essential Question</w:t>
            </w:r>
            <w:r w:rsidRPr="00C04D3E">
              <w:rPr>
                <w:rFonts w:ascii="Calibri" w:eastAsia="Calibri" w:hAnsi="Calibri" w:cs="Calibri"/>
                <w:sz w:val="22"/>
                <w:szCs w:val="22"/>
              </w:rPr>
              <w:t>: How do you identify important community voices and perspectives when addressing climate issues?</w:t>
            </w:r>
          </w:p>
          <w:p w14:paraId="59CB69BD" w14:textId="77777777" w:rsidR="6B06B622" w:rsidRDefault="5DB8BB75" w:rsidP="465FF9AF">
            <w:pPr>
              <w:pStyle w:val="ListParagraph"/>
              <w:numPr>
                <w:ilvl w:val="0"/>
                <w:numId w:val="6"/>
              </w:numPr>
              <w:spacing w:before="120" w:after="120" w:line="257" w:lineRule="auto"/>
              <w:rPr>
                <w:rFonts w:ascii="Calibri" w:eastAsia="Calibri" w:hAnsi="Calibri" w:cs="Calibri"/>
                <w:sz w:val="22"/>
                <w:szCs w:val="22"/>
              </w:rPr>
            </w:pPr>
            <w:r w:rsidRPr="465FF9AF">
              <w:rPr>
                <w:rFonts w:ascii="Calibri" w:eastAsia="Calibri" w:hAnsi="Calibri" w:cs="Calibri"/>
                <w:sz w:val="22"/>
                <w:szCs w:val="22"/>
              </w:rPr>
              <w:t>S</w:t>
            </w:r>
            <w:r w:rsidRPr="465FF9AF">
              <w:rPr>
                <w:rFonts w:ascii="Calibri" w:eastAsia="Calibri" w:hAnsi="Calibri" w:cs="Calibri"/>
                <w:color w:val="000000" w:themeColor="text1"/>
                <w:sz w:val="22"/>
                <w:szCs w:val="22"/>
              </w:rPr>
              <w:t xml:space="preserve">tudents will watch </w:t>
            </w:r>
            <w:r w:rsidR="00C04D3E">
              <w:rPr>
                <w:rFonts w:ascii="Calibri" w:eastAsia="Calibri" w:hAnsi="Calibri" w:cs="Calibri"/>
                <w:color w:val="000000" w:themeColor="text1"/>
                <w:sz w:val="22"/>
                <w:szCs w:val="22"/>
              </w:rPr>
              <w:t xml:space="preserve">a video </w:t>
            </w:r>
            <w:r w:rsidRPr="465FF9AF">
              <w:rPr>
                <w:rFonts w:ascii="Calibri" w:eastAsia="Calibri" w:hAnsi="Calibri" w:cs="Calibri"/>
                <w:color w:val="000000" w:themeColor="text1"/>
                <w:sz w:val="22"/>
                <w:szCs w:val="22"/>
              </w:rPr>
              <w:t xml:space="preserve">from the introductory scientist/narrator to check in on the progress and give advice on how to think through problem solving (community perspectives, credible sources and weeding through complicated and intertwining info). </w:t>
            </w:r>
          </w:p>
          <w:p w14:paraId="559A8ECE" w14:textId="77777777" w:rsidR="004D223F" w:rsidRDefault="5DB8BB75" w:rsidP="004D223F">
            <w:pPr>
              <w:pStyle w:val="ListParagraph"/>
              <w:numPr>
                <w:ilvl w:val="0"/>
                <w:numId w:val="6"/>
              </w:numPr>
              <w:spacing w:before="120" w:after="120" w:line="257" w:lineRule="auto"/>
              <w:rPr>
                <w:rFonts w:ascii="Calibri" w:eastAsia="Calibri" w:hAnsi="Calibri" w:cs="Calibri"/>
                <w:sz w:val="22"/>
                <w:szCs w:val="22"/>
              </w:rPr>
            </w:pPr>
            <w:r w:rsidRPr="465FF9AF">
              <w:rPr>
                <w:rFonts w:ascii="Calibri" w:eastAsia="Calibri" w:hAnsi="Calibri" w:cs="Calibri"/>
                <w:sz w:val="22"/>
                <w:szCs w:val="22"/>
              </w:rPr>
              <w:t>Students will brainstorm perspectives that are important in the target community. Activity will be guided to encourage identifying a broad range of perspectives.</w:t>
            </w:r>
          </w:p>
          <w:p w14:paraId="1D32E682" w14:textId="7B3C5BCC" w:rsidR="5DB8BB75" w:rsidRPr="004D223F" w:rsidRDefault="4830F994" w:rsidP="004D223F">
            <w:pPr>
              <w:pStyle w:val="ListParagraph"/>
              <w:numPr>
                <w:ilvl w:val="0"/>
                <w:numId w:val="6"/>
              </w:numPr>
              <w:spacing w:before="120" w:after="120" w:line="257" w:lineRule="auto"/>
              <w:rPr>
                <w:rFonts w:ascii="Calibri" w:eastAsia="Calibri" w:hAnsi="Calibri" w:cs="Calibri"/>
                <w:sz w:val="22"/>
                <w:szCs w:val="22"/>
              </w:rPr>
            </w:pPr>
            <w:bookmarkStart w:id="0" w:name="_GoBack"/>
            <w:bookmarkEnd w:id="0"/>
            <w:r w:rsidRPr="004D223F">
              <w:rPr>
                <w:rFonts w:ascii="Calibri" w:eastAsia="Calibri" w:hAnsi="Calibri" w:cs="Calibri"/>
                <w:sz w:val="22"/>
                <w:szCs w:val="22"/>
              </w:rPr>
              <w:t>S</w:t>
            </w:r>
            <w:r w:rsidRPr="004D223F">
              <w:rPr>
                <w:rFonts w:ascii="Calibri" w:eastAsia="Calibri" w:hAnsi="Calibri" w:cs="Calibri"/>
                <w:color w:val="000000" w:themeColor="text1"/>
                <w:sz w:val="22"/>
                <w:szCs w:val="22"/>
              </w:rPr>
              <w:t xml:space="preserve">tudents will complete a </w:t>
            </w:r>
            <w:r w:rsidR="45BBF74F" w:rsidRPr="004D223F">
              <w:rPr>
                <w:rFonts w:ascii="Calibri" w:eastAsia="Calibri" w:hAnsi="Calibri" w:cs="Calibri"/>
                <w:color w:val="000000" w:themeColor="text1"/>
                <w:sz w:val="22"/>
                <w:szCs w:val="22"/>
              </w:rPr>
              <w:t xml:space="preserve">What’s What: </w:t>
            </w:r>
            <w:r w:rsidRPr="004D223F">
              <w:rPr>
                <w:rFonts w:ascii="Calibri" w:eastAsia="Calibri" w:hAnsi="Calibri" w:cs="Calibri"/>
                <w:color w:val="000000" w:themeColor="text1"/>
                <w:sz w:val="22"/>
                <w:szCs w:val="22"/>
              </w:rPr>
              <w:t>Policy and Practice activity that will provide students an opportunity to look at their chosen issue and identify if the behaviors and solutions associated with the climate issue are related to either a community policy or a practice as the communities’ approach to changing a policy is different from changing a practice.</w:t>
            </w:r>
          </w:p>
          <w:p w14:paraId="44C1B7C2" w14:textId="77777777" w:rsidR="6B06B622" w:rsidRDefault="6B06B622" w:rsidP="6B06B622">
            <w:pPr>
              <w:spacing w:before="120" w:after="120" w:line="257" w:lineRule="auto"/>
            </w:pPr>
            <w:r w:rsidRPr="6B06B622">
              <w:rPr>
                <w:rFonts w:ascii="Calibri" w:eastAsia="Calibri" w:hAnsi="Calibri" w:cs="Calibri"/>
                <w:sz w:val="22"/>
                <w:szCs w:val="22"/>
                <w:u w:val="single"/>
              </w:rPr>
              <w:t>Class 2:</w:t>
            </w:r>
          </w:p>
          <w:p w14:paraId="56B35F99" w14:textId="77777777" w:rsidR="6B06B622" w:rsidRDefault="5DB8BB75" w:rsidP="6B06B622">
            <w:pPr>
              <w:pStyle w:val="ListParagraph"/>
              <w:numPr>
                <w:ilvl w:val="0"/>
                <w:numId w:val="6"/>
              </w:numPr>
              <w:spacing w:before="120" w:after="120" w:line="257" w:lineRule="auto"/>
              <w:rPr>
                <w:rFonts w:ascii="Calibri" w:eastAsia="Calibri" w:hAnsi="Calibri" w:cs="Calibri"/>
                <w:b/>
                <w:bCs/>
                <w:sz w:val="22"/>
                <w:szCs w:val="22"/>
              </w:rPr>
            </w:pPr>
            <w:r w:rsidRPr="465FF9AF">
              <w:rPr>
                <w:rFonts w:ascii="Calibri" w:eastAsia="Calibri" w:hAnsi="Calibri" w:cs="Calibri"/>
                <w:b/>
                <w:bCs/>
                <w:sz w:val="22"/>
                <w:szCs w:val="22"/>
              </w:rPr>
              <w:t>Essential Question</w:t>
            </w:r>
            <w:r w:rsidRPr="465FF9AF">
              <w:rPr>
                <w:rFonts w:ascii="Calibri" w:eastAsia="Calibri" w:hAnsi="Calibri" w:cs="Calibri"/>
                <w:sz w:val="22"/>
                <w:szCs w:val="22"/>
              </w:rPr>
              <w:t>: What questions are important to describe problems and find potential solutions in this scenario?</w:t>
            </w:r>
          </w:p>
          <w:p w14:paraId="3A674D6B" w14:textId="77777777" w:rsidR="6B06B622" w:rsidRDefault="5DB8BB75" w:rsidP="6B06B622">
            <w:pPr>
              <w:pStyle w:val="ListParagraph"/>
              <w:numPr>
                <w:ilvl w:val="0"/>
                <w:numId w:val="6"/>
              </w:numPr>
              <w:spacing w:before="120" w:after="120" w:line="257" w:lineRule="auto"/>
              <w:rPr>
                <w:rFonts w:ascii="Calibri" w:eastAsia="Calibri" w:hAnsi="Calibri" w:cs="Calibri"/>
                <w:sz w:val="22"/>
                <w:szCs w:val="22"/>
              </w:rPr>
            </w:pPr>
            <w:r w:rsidRPr="465FF9AF">
              <w:rPr>
                <w:rFonts w:ascii="Calibri" w:eastAsia="Calibri" w:hAnsi="Calibri" w:cs="Calibri"/>
                <w:sz w:val="22"/>
                <w:szCs w:val="22"/>
              </w:rPr>
              <w:t xml:space="preserve">Students will identify key questions to research problems and potential solutions for their chosen scenario. </w:t>
            </w:r>
          </w:p>
          <w:p w14:paraId="2811DDBC" w14:textId="77777777" w:rsidR="6B06B622" w:rsidRDefault="6B06B622" w:rsidP="6B06B622">
            <w:pPr>
              <w:pStyle w:val="ListParagraph"/>
              <w:numPr>
                <w:ilvl w:val="1"/>
                <w:numId w:val="6"/>
              </w:numPr>
              <w:spacing w:before="120" w:after="120" w:line="257" w:lineRule="auto"/>
              <w:rPr>
                <w:rFonts w:ascii="Calibri" w:eastAsia="Calibri" w:hAnsi="Calibri" w:cs="Calibri"/>
                <w:color w:val="000000" w:themeColor="text1"/>
                <w:sz w:val="22"/>
                <w:szCs w:val="22"/>
              </w:rPr>
            </w:pPr>
            <w:r w:rsidRPr="6B06B622">
              <w:rPr>
                <w:rFonts w:ascii="Calibri" w:eastAsia="Calibri" w:hAnsi="Calibri" w:cs="Calibri"/>
                <w:color w:val="000000" w:themeColor="text1"/>
                <w:sz w:val="22"/>
                <w:szCs w:val="22"/>
              </w:rPr>
              <w:t>Burning Question activity</w:t>
            </w:r>
            <w:r w:rsidR="00C04D3E">
              <w:rPr>
                <w:rFonts w:ascii="Calibri" w:eastAsia="Calibri" w:hAnsi="Calibri" w:cs="Calibri"/>
                <w:color w:val="000000" w:themeColor="text1"/>
                <w:sz w:val="22"/>
                <w:szCs w:val="22"/>
              </w:rPr>
              <w:t xml:space="preserve"> </w:t>
            </w:r>
          </w:p>
          <w:p w14:paraId="5074434C" w14:textId="77777777" w:rsidR="6B06B622" w:rsidRDefault="5DB8BB75" w:rsidP="6B06B622">
            <w:pPr>
              <w:pStyle w:val="ListParagraph"/>
              <w:numPr>
                <w:ilvl w:val="0"/>
                <w:numId w:val="6"/>
              </w:numPr>
              <w:spacing w:before="120" w:after="120" w:line="257" w:lineRule="auto"/>
              <w:rPr>
                <w:rFonts w:ascii="Calibri" w:eastAsia="Calibri" w:hAnsi="Calibri" w:cs="Calibri"/>
                <w:sz w:val="22"/>
                <w:szCs w:val="22"/>
              </w:rPr>
            </w:pPr>
            <w:r w:rsidRPr="465FF9AF">
              <w:rPr>
                <w:rFonts w:ascii="Calibri" w:eastAsia="Calibri" w:hAnsi="Calibri" w:cs="Calibri"/>
                <w:sz w:val="22"/>
                <w:szCs w:val="22"/>
              </w:rPr>
              <w:t>Teacher / class will categorize questions and divide out to student groups -- one or two questions per group.</w:t>
            </w:r>
          </w:p>
          <w:p w14:paraId="174697D3" w14:textId="77777777" w:rsidR="6B06B622" w:rsidRDefault="6B06B622" w:rsidP="6B06B622">
            <w:pPr>
              <w:pStyle w:val="ListParagraph"/>
              <w:numPr>
                <w:ilvl w:val="1"/>
                <w:numId w:val="6"/>
              </w:numPr>
              <w:spacing w:before="120" w:after="120" w:line="257" w:lineRule="auto"/>
              <w:rPr>
                <w:rFonts w:ascii="Calibri" w:eastAsia="Calibri" w:hAnsi="Calibri" w:cs="Calibri"/>
                <w:sz w:val="22"/>
                <w:szCs w:val="22"/>
              </w:rPr>
            </w:pPr>
            <w:r w:rsidRPr="6B06B622">
              <w:rPr>
                <w:rFonts w:ascii="Calibri" w:eastAsia="Calibri" w:hAnsi="Calibri" w:cs="Calibri"/>
                <w:sz w:val="22"/>
                <w:szCs w:val="22"/>
              </w:rPr>
              <w:t>May require prioritizing which questions to research, depending on number generated.</w:t>
            </w:r>
          </w:p>
          <w:p w14:paraId="0A3B2BA2" w14:textId="77777777" w:rsidR="6B06B622" w:rsidRDefault="6B06B622" w:rsidP="6B06B622">
            <w:pPr>
              <w:pStyle w:val="ListParagraph"/>
              <w:numPr>
                <w:ilvl w:val="1"/>
                <w:numId w:val="6"/>
              </w:numPr>
              <w:spacing w:before="120" w:after="120"/>
              <w:rPr>
                <w:rFonts w:ascii="Calibri" w:eastAsia="Calibri" w:hAnsi="Calibri" w:cs="Calibri"/>
                <w:sz w:val="22"/>
                <w:szCs w:val="22"/>
              </w:rPr>
            </w:pPr>
            <w:r w:rsidRPr="6B06B622">
              <w:rPr>
                <w:rFonts w:ascii="Calibri" w:eastAsia="Calibri" w:hAnsi="Calibri" w:cs="Calibri"/>
                <w:sz w:val="22"/>
                <w:szCs w:val="22"/>
              </w:rPr>
              <w:lastRenderedPageBreak/>
              <w:t>Questions modified as needed, with teacher guidance, so that each group investigates a problem (just one) and possible solutions (several).</w:t>
            </w:r>
          </w:p>
          <w:p w14:paraId="1B059F40" w14:textId="77777777" w:rsidR="6B06B622" w:rsidRDefault="5DB8BB75" w:rsidP="6B06B622">
            <w:pPr>
              <w:pStyle w:val="ListParagraph"/>
              <w:numPr>
                <w:ilvl w:val="0"/>
                <w:numId w:val="6"/>
              </w:numPr>
              <w:spacing w:before="120" w:after="120" w:line="257" w:lineRule="auto"/>
              <w:rPr>
                <w:rFonts w:ascii="Calibri" w:eastAsia="Calibri" w:hAnsi="Calibri" w:cs="Calibri"/>
                <w:sz w:val="22"/>
                <w:szCs w:val="22"/>
              </w:rPr>
            </w:pPr>
            <w:r w:rsidRPr="465FF9AF">
              <w:rPr>
                <w:rFonts w:ascii="Calibri" w:eastAsia="Calibri" w:hAnsi="Calibri" w:cs="Calibri"/>
                <w:sz w:val="22"/>
                <w:szCs w:val="22"/>
              </w:rPr>
              <w:t>Teacher will provide tips on research / credible sources, including:</w:t>
            </w:r>
          </w:p>
          <w:p w14:paraId="41BB12F9" w14:textId="77777777" w:rsidR="6B06B622" w:rsidRDefault="6B06B622" w:rsidP="6B06B622">
            <w:pPr>
              <w:pStyle w:val="ListParagraph"/>
              <w:numPr>
                <w:ilvl w:val="1"/>
                <w:numId w:val="6"/>
              </w:numPr>
              <w:spacing w:before="120" w:after="120" w:line="257" w:lineRule="auto"/>
              <w:rPr>
                <w:rFonts w:ascii="Calibri" w:eastAsia="Calibri" w:hAnsi="Calibri" w:cs="Calibri"/>
                <w:sz w:val="22"/>
                <w:szCs w:val="22"/>
              </w:rPr>
            </w:pPr>
            <w:r w:rsidRPr="6B06B622">
              <w:rPr>
                <w:rFonts w:ascii="Calibri" w:eastAsia="Calibri" w:hAnsi="Calibri" w:cs="Calibri"/>
                <w:sz w:val="22"/>
                <w:szCs w:val="22"/>
              </w:rPr>
              <w:t>How to identify credible sources of information and where (and where not) to find credible information</w:t>
            </w:r>
          </w:p>
          <w:p w14:paraId="40D3A131" w14:textId="77777777" w:rsidR="6B06B622" w:rsidRDefault="6B06B622" w:rsidP="6B06B622">
            <w:pPr>
              <w:pStyle w:val="ListParagraph"/>
              <w:numPr>
                <w:ilvl w:val="1"/>
                <w:numId w:val="6"/>
              </w:numPr>
              <w:spacing w:before="120" w:after="120" w:line="257" w:lineRule="auto"/>
              <w:rPr>
                <w:rFonts w:ascii="Calibri" w:eastAsia="Calibri" w:hAnsi="Calibri" w:cs="Calibri"/>
                <w:sz w:val="22"/>
                <w:szCs w:val="22"/>
              </w:rPr>
            </w:pPr>
            <w:r w:rsidRPr="6B06B622">
              <w:rPr>
                <w:rFonts w:ascii="Calibri" w:eastAsia="Calibri" w:hAnsi="Calibri" w:cs="Calibri"/>
                <w:sz w:val="22"/>
                <w:szCs w:val="22"/>
              </w:rPr>
              <w:t>How to process information that is presented in snippets (like "nut graphs" and tweets) and recognize bias and clickbait.</w:t>
            </w:r>
          </w:p>
          <w:p w14:paraId="11DB9A43" w14:textId="77777777" w:rsidR="6B06B622" w:rsidRDefault="6B06B622" w:rsidP="6B06B622">
            <w:pPr>
              <w:pStyle w:val="ListParagraph"/>
              <w:numPr>
                <w:ilvl w:val="1"/>
                <w:numId w:val="6"/>
              </w:numPr>
              <w:spacing w:before="120" w:after="120" w:line="257" w:lineRule="auto"/>
              <w:rPr>
                <w:rFonts w:ascii="Calibri" w:eastAsia="Calibri" w:hAnsi="Calibri" w:cs="Calibri"/>
                <w:sz w:val="22"/>
                <w:szCs w:val="22"/>
              </w:rPr>
            </w:pPr>
            <w:r w:rsidRPr="6B06B622">
              <w:rPr>
                <w:rFonts w:ascii="Calibri" w:eastAsia="Calibri" w:hAnsi="Calibri" w:cs="Calibri"/>
                <w:sz w:val="22"/>
                <w:szCs w:val="22"/>
              </w:rPr>
              <w:t>How to navigate complicated and interconnected information.</w:t>
            </w:r>
          </w:p>
          <w:p w14:paraId="30B9BE6E" w14:textId="77777777" w:rsidR="6B06B622" w:rsidRDefault="6B06B622" w:rsidP="6B06B622">
            <w:pPr>
              <w:pStyle w:val="ListParagraph"/>
              <w:numPr>
                <w:ilvl w:val="1"/>
                <w:numId w:val="6"/>
              </w:numPr>
              <w:spacing w:before="120" w:after="120" w:line="257" w:lineRule="auto"/>
              <w:rPr>
                <w:rFonts w:ascii="Calibri" w:eastAsia="Calibri" w:hAnsi="Calibri" w:cs="Calibri"/>
                <w:sz w:val="22"/>
                <w:szCs w:val="22"/>
              </w:rPr>
            </w:pPr>
            <w:r w:rsidRPr="6B06B622">
              <w:rPr>
                <w:rFonts w:ascii="Calibri" w:eastAsia="Calibri" w:hAnsi="Calibri" w:cs="Calibri"/>
                <w:sz w:val="22"/>
                <w:szCs w:val="22"/>
              </w:rPr>
              <w:t>May be expanded into a separate class if students are not already familiar with basic principles.</w:t>
            </w:r>
          </w:p>
          <w:p w14:paraId="138D0A3A" w14:textId="5C39E482" w:rsidR="6B06B622" w:rsidRPr="005C6652" w:rsidRDefault="5DB8BB75" w:rsidP="005C6652">
            <w:pPr>
              <w:pStyle w:val="ListParagraph"/>
              <w:numPr>
                <w:ilvl w:val="0"/>
                <w:numId w:val="6"/>
              </w:numPr>
              <w:spacing w:before="120" w:after="120" w:line="257" w:lineRule="auto"/>
              <w:rPr>
                <w:rFonts w:ascii="Calibri" w:eastAsia="Calibri" w:hAnsi="Calibri" w:cs="Calibri"/>
                <w:color w:val="000000" w:themeColor="text1"/>
                <w:sz w:val="22"/>
                <w:szCs w:val="22"/>
              </w:rPr>
            </w:pPr>
            <w:r w:rsidRPr="465FF9AF">
              <w:rPr>
                <w:rFonts w:ascii="Calibri" w:eastAsia="Calibri" w:hAnsi="Calibri" w:cs="Calibri"/>
                <w:color w:val="000000" w:themeColor="text1"/>
                <w:sz w:val="22"/>
                <w:szCs w:val="22"/>
              </w:rPr>
              <w:t>Students will be given several resource options to use online platforms to create a graphic organizer to form understanding of their climate problem a</w:t>
            </w:r>
            <w:r w:rsidRPr="465FF9AF">
              <w:rPr>
                <w:rFonts w:ascii="Calibri" w:eastAsia="Calibri" w:hAnsi="Calibri" w:cs="Calibri"/>
                <w:sz w:val="22"/>
                <w:szCs w:val="22"/>
              </w:rPr>
              <w:t>nd focus their areas of research.</w:t>
            </w:r>
          </w:p>
        </w:tc>
      </w:tr>
      <w:tr w:rsidR="06A057E0" w14:paraId="4A093E1F" w14:textId="77777777" w:rsidTr="64C6BE32">
        <w:tc>
          <w:tcPr>
            <w:tcW w:w="2070" w:type="dxa"/>
            <w:tcBorders>
              <w:top w:val="single" w:sz="8" w:space="0" w:color="auto"/>
              <w:left w:val="single" w:sz="8" w:space="0" w:color="auto"/>
              <w:bottom w:val="single" w:sz="8" w:space="0" w:color="auto"/>
              <w:right w:val="single" w:sz="8" w:space="0" w:color="auto"/>
            </w:tcBorders>
          </w:tcPr>
          <w:p w14:paraId="2E11743B" w14:textId="3482770C" w:rsidR="67C59899" w:rsidRDefault="67C59899" w:rsidP="06A057E0">
            <w:pPr>
              <w:rPr>
                <w:rFonts w:asciiTheme="minorHAnsi" w:eastAsiaTheme="minorEastAsia" w:hAnsiTheme="minorHAnsi" w:cstheme="minorBidi"/>
                <w:sz w:val="22"/>
                <w:szCs w:val="22"/>
              </w:rPr>
            </w:pPr>
            <w:r w:rsidRPr="06A057E0">
              <w:rPr>
                <w:rFonts w:asciiTheme="minorHAnsi" w:eastAsiaTheme="minorEastAsia" w:hAnsiTheme="minorHAnsi" w:cstheme="minorBidi"/>
                <w:sz w:val="22"/>
                <w:szCs w:val="22"/>
              </w:rPr>
              <w:lastRenderedPageBreak/>
              <w:t>Supporting Materials and Tools</w:t>
            </w:r>
          </w:p>
        </w:tc>
        <w:tc>
          <w:tcPr>
            <w:tcW w:w="8838" w:type="dxa"/>
            <w:tcBorders>
              <w:top w:val="single" w:sz="8" w:space="0" w:color="auto"/>
              <w:left w:val="single" w:sz="8" w:space="0" w:color="auto"/>
              <w:bottom w:val="single" w:sz="8" w:space="0" w:color="auto"/>
              <w:right w:val="single" w:sz="8" w:space="0" w:color="auto"/>
            </w:tcBorders>
          </w:tcPr>
          <w:p w14:paraId="275223B1" w14:textId="70F27D7F" w:rsidR="06A057E0" w:rsidRDefault="004D223F" w:rsidP="64C6BE32">
            <w:pPr>
              <w:spacing w:line="257" w:lineRule="auto"/>
              <w:rPr>
                <w:rFonts w:asciiTheme="minorHAnsi" w:eastAsiaTheme="minorEastAsia" w:hAnsiTheme="minorHAnsi" w:cstheme="minorBidi"/>
                <w:b/>
                <w:bCs/>
              </w:rPr>
            </w:pPr>
            <w:hyperlink r:id="rId18">
              <w:r w:rsidR="20D9C1D3" w:rsidRPr="64C6BE32">
                <w:rPr>
                  <w:rStyle w:val="Hyperlink"/>
                  <w:rFonts w:asciiTheme="minorHAnsi" w:eastAsiaTheme="minorEastAsia" w:hAnsiTheme="minorHAnsi" w:cstheme="minorBidi"/>
                  <w:b/>
                  <w:bCs/>
                  <w:szCs w:val="24"/>
                </w:rPr>
                <w:t>Facilitator Guide</w:t>
              </w:r>
            </w:hyperlink>
          </w:p>
          <w:p w14:paraId="5889454C" w14:textId="649EC4DD" w:rsidR="06A057E0" w:rsidRDefault="004D223F" w:rsidP="64C6BE32">
            <w:pPr>
              <w:spacing w:line="257" w:lineRule="auto"/>
              <w:rPr>
                <w:rFonts w:asciiTheme="minorHAnsi" w:eastAsiaTheme="minorEastAsia" w:hAnsiTheme="minorHAnsi" w:cstheme="minorBidi"/>
                <w:b/>
                <w:bCs/>
                <w:szCs w:val="24"/>
                <w:u w:val="single"/>
              </w:rPr>
            </w:pPr>
            <w:hyperlink r:id="rId19">
              <w:r w:rsidR="70B35EA5" w:rsidRPr="64C6BE32">
                <w:rPr>
                  <w:rStyle w:val="Hyperlink"/>
                  <w:rFonts w:asciiTheme="minorHAnsi" w:eastAsiaTheme="minorEastAsia" w:hAnsiTheme="minorHAnsi" w:cstheme="minorBidi"/>
                  <w:b/>
                  <w:bCs/>
                  <w:szCs w:val="24"/>
                </w:rPr>
                <w:t>Supporting tools and student documents</w:t>
              </w:r>
            </w:hyperlink>
          </w:p>
          <w:p w14:paraId="75C76E46" w14:textId="23C65A7D" w:rsidR="06A057E0" w:rsidRDefault="06A057E0" w:rsidP="64C6BE32">
            <w:pPr>
              <w:spacing w:line="257" w:lineRule="auto"/>
              <w:rPr>
                <w:szCs w:val="24"/>
              </w:rPr>
            </w:pPr>
          </w:p>
        </w:tc>
      </w:tr>
    </w:tbl>
    <w:p w14:paraId="0D570C1F" w14:textId="77777777" w:rsidR="004C282D" w:rsidRPr="00473FC8" w:rsidRDefault="46B1D38D" w:rsidP="1DA4CB02">
      <w:r w:rsidRPr="06A057E0">
        <w:rPr>
          <w:rFonts w:eastAsia="Palatino" w:cs="Palatino"/>
        </w:rPr>
        <w:t xml:space="preserve"> </w:t>
      </w:r>
    </w:p>
    <w:p w14:paraId="1C58E16D" w14:textId="6A76AAAF" w:rsidR="06A057E0" w:rsidRDefault="06A057E0">
      <w:r>
        <w:br w:type="page"/>
      </w:r>
    </w:p>
    <w:tbl>
      <w:tblPr>
        <w:tblStyle w:val="TableGrid"/>
        <w:tblW w:w="10908" w:type="dxa"/>
        <w:tblLayout w:type="fixed"/>
        <w:tblLook w:val="04A0" w:firstRow="1" w:lastRow="0" w:firstColumn="1" w:lastColumn="0" w:noHBand="0" w:noVBand="1"/>
      </w:tblPr>
      <w:tblGrid>
        <w:gridCol w:w="2070"/>
        <w:gridCol w:w="8838"/>
      </w:tblGrid>
      <w:tr w:rsidR="6B06B622" w14:paraId="433790D0" w14:textId="77777777" w:rsidTr="64C6BE32">
        <w:tc>
          <w:tcPr>
            <w:tcW w:w="2070" w:type="dxa"/>
            <w:tcBorders>
              <w:top w:val="single" w:sz="8" w:space="0" w:color="auto"/>
              <w:left w:val="single" w:sz="8" w:space="0" w:color="auto"/>
              <w:bottom w:val="single" w:sz="8" w:space="0" w:color="auto"/>
              <w:right w:val="single" w:sz="8" w:space="0" w:color="auto"/>
            </w:tcBorders>
            <w:shd w:val="clear" w:color="auto" w:fill="71B2C9"/>
          </w:tcPr>
          <w:p w14:paraId="5F78CBAA" w14:textId="77777777" w:rsidR="6B06B622" w:rsidRDefault="4EB4FD9E" w:rsidP="120624A3">
            <w:pPr>
              <w:spacing w:before="120" w:after="120"/>
              <w:rPr>
                <w:rFonts w:ascii="Calibri" w:eastAsia="Calibri" w:hAnsi="Calibri" w:cs="Calibri"/>
                <w:b/>
                <w:bCs/>
                <w:sz w:val="28"/>
                <w:szCs w:val="28"/>
              </w:rPr>
            </w:pPr>
            <w:r w:rsidRPr="120624A3">
              <w:rPr>
                <w:rFonts w:ascii="Calibri" w:eastAsia="Calibri" w:hAnsi="Calibri" w:cs="Calibri"/>
                <w:b/>
                <w:bCs/>
                <w:sz w:val="28"/>
                <w:szCs w:val="28"/>
              </w:rPr>
              <w:lastRenderedPageBreak/>
              <w:t>Lesson</w:t>
            </w:r>
          </w:p>
        </w:tc>
        <w:tc>
          <w:tcPr>
            <w:tcW w:w="8838" w:type="dxa"/>
            <w:tcBorders>
              <w:top w:val="single" w:sz="8" w:space="0" w:color="auto"/>
              <w:left w:val="single" w:sz="8" w:space="0" w:color="auto"/>
              <w:bottom w:val="single" w:sz="8" w:space="0" w:color="auto"/>
              <w:right w:val="single" w:sz="8" w:space="0" w:color="auto"/>
            </w:tcBorders>
            <w:shd w:val="clear" w:color="auto" w:fill="71B2C9"/>
          </w:tcPr>
          <w:p w14:paraId="382A20C2" w14:textId="77777777" w:rsidR="6B06B622" w:rsidRDefault="1F9FF422" w:rsidP="120624A3">
            <w:pPr>
              <w:spacing w:before="120" w:after="120"/>
              <w:rPr>
                <w:rFonts w:ascii="Calibri" w:eastAsia="Calibri" w:hAnsi="Calibri" w:cs="Calibri"/>
                <w:b/>
                <w:bCs/>
                <w:sz w:val="28"/>
                <w:szCs w:val="28"/>
              </w:rPr>
            </w:pPr>
            <w:r w:rsidRPr="120624A3">
              <w:rPr>
                <w:rFonts w:ascii="Calibri" w:eastAsia="Calibri" w:hAnsi="Calibri" w:cs="Calibri"/>
                <w:b/>
                <w:bCs/>
                <w:sz w:val="28"/>
                <w:szCs w:val="28"/>
              </w:rPr>
              <w:t>4 – Research</w:t>
            </w:r>
          </w:p>
        </w:tc>
      </w:tr>
      <w:tr w:rsidR="6B06B622" w14:paraId="3274EDF8" w14:textId="77777777" w:rsidTr="64C6BE32">
        <w:tc>
          <w:tcPr>
            <w:tcW w:w="2070" w:type="dxa"/>
            <w:tcBorders>
              <w:top w:val="single" w:sz="8" w:space="0" w:color="auto"/>
              <w:left w:val="single" w:sz="8" w:space="0" w:color="auto"/>
              <w:bottom w:val="single" w:sz="8" w:space="0" w:color="auto"/>
              <w:right w:val="single" w:sz="8" w:space="0" w:color="auto"/>
            </w:tcBorders>
          </w:tcPr>
          <w:p w14:paraId="45BB4957" w14:textId="77777777" w:rsidR="6B06B622" w:rsidRDefault="6B06B622" w:rsidP="6B06B622">
            <w:pPr>
              <w:spacing w:before="120" w:after="120"/>
            </w:pPr>
            <w:r w:rsidRPr="6B06B622">
              <w:rPr>
                <w:rFonts w:ascii="Calibri" w:eastAsia="Calibri" w:hAnsi="Calibri" w:cs="Calibri"/>
                <w:sz w:val="22"/>
                <w:szCs w:val="22"/>
              </w:rPr>
              <w:t>Description</w:t>
            </w:r>
          </w:p>
        </w:tc>
        <w:tc>
          <w:tcPr>
            <w:tcW w:w="8838" w:type="dxa"/>
            <w:tcBorders>
              <w:top w:val="single" w:sz="8" w:space="0" w:color="auto"/>
              <w:left w:val="single" w:sz="8" w:space="0" w:color="auto"/>
              <w:bottom w:val="single" w:sz="8" w:space="0" w:color="auto"/>
              <w:right w:val="single" w:sz="8" w:space="0" w:color="auto"/>
            </w:tcBorders>
          </w:tcPr>
          <w:p w14:paraId="3CF956E9" w14:textId="77777777" w:rsidR="6B06B622" w:rsidRDefault="6B06B622" w:rsidP="6B06B622">
            <w:pPr>
              <w:spacing w:before="120" w:after="120"/>
            </w:pPr>
            <w:r w:rsidRPr="6B06B622">
              <w:rPr>
                <w:rFonts w:ascii="Calibri" w:eastAsia="Calibri" w:hAnsi="Calibri" w:cs="Calibri"/>
                <w:i/>
                <w:iCs/>
                <w:color w:val="000000" w:themeColor="text1"/>
                <w:sz w:val="22"/>
                <w:szCs w:val="22"/>
              </w:rPr>
              <w:t>Researching problems and solutions in the specific scenario, in depth</w:t>
            </w:r>
          </w:p>
          <w:p w14:paraId="44880D59" w14:textId="77777777" w:rsidR="6B06B622" w:rsidRDefault="6B06B622" w:rsidP="6B06B622">
            <w:pPr>
              <w:spacing w:before="120" w:after="120"/>
            </w:pPr>
            <w:r w:rsidRPr="6B06B622">
              <w:rPr>
                <w:rFonts w:ascii="Calibri" w:eastAsia="Calibri" w:hAnsi="Calibri" w:cs="Calibri"/>
                <w:color w:val="000000" w:themeColor="text1"/>
                <w:sz w:val="22"/>
                <w:szCs w:val="22"/>
              </w:rPr>
              <w:t>In this lesson students will work primarily in small groups to research the questions and areas identified in Lesson 3.</w:t>
            </w:r>
          </w:p>
        </w:tc>
      </w:tr>
      <w:tr w:rsidR="6B06B622" w14:paraId="5F4D373C" w14:textId="77777777" w:rsidTr="64C6BE32">
        <w:tc>
          <w:tcPr>
            <w:tcW w:w="2070" w:type="dxa"/>
            <w:tcBorders>
              <w:top w:val="single" w:sz="8" w:space="0" w:color="auto"/>
              <w:left w:val="single" w:sz="8" w:space="0" w:color="auto"/>
              <w:bottom w:val="single" w:sz="8" w:space="0" w:color="auto"/>
              <w:right w:val="single" w:sz="8" w:space="0" w:color="auto"/>
            </w:tcBorders>
          </w:tcPr>
          <w:p w14:paraId="4ADA0661" w14:textId="77777777" w:rsidR="6B06B622" w:rsidRDefault="6B06B622" w:rsidP="6B06B622">
            <w:pPr>
              <w:spacing w:before="120" w:after="120"/>
            </w:pPr>
            <w:r w:rsidRPr="6B06B622">
              <w:rPr>
                <w:rFonts w:ascii="Calibri" w:eastAsia="Calibri" w:hAnsi="Calibri" w:cs="Calibri"/>
                <w:sz w:val="22"/>
                <w:szCs w:val="22"/>
              </w:rPr>
              <w:t>Objective(s)</w:t>
            </w:r>
          </w:p>
        </w:tc>
        <w:tc>
          <w:tcPr>
            <w:tcW w:w="8838" w:type="dxa"/>
            <w:tcBorders>
              <w:top w:val="single" w:sz="8" w:space="0" w:color="auto"/>
              <w:left w:val="single" w:sz="8" w:space="0" w:color="auto"/>
              <w:bottom w:val="single" w:sz="8" w:space="0" w:color="auto"/>
              <w:right w:val="single" w:sz="8" w:space="0" w:color="auto"/>
            </w:tcBorders>
          </w:tcPr>
          <w:p w14:paraId="2933956D" w14:textId="77777777" w:rsidR="6B06B622" w:rsidRDefault="6B06B622" w:rsidP="6B06B622">
            <w:pPr>
              <w:pStyle w:val="ListParagraph"/>
              <w:numPr>
                <w:ilvl w:val="0"/>
                <w:numId w:val="4"/>
              </w:numPr>
              <w:spacing w:before="120" w:after="120" w:line="257" w:lineRule="auto"/>
              <w:rPr>
                <w:rFonts w:ascii="Calibri" w:eastAsia="Calibri" w:hAnsi="Calibri" w:cs="Calibri"/>
                <w:sz w:val="22"/>
                <w:szCs w:val="22"/>
              </w:rPr>
            </w:pPr>
            <w:r w:rsidRPr="6B06B622">
              <w:rPr>
                <w:rFonts w:ascii="Calibri" w:eastAsia="Calibri" w:hAnsi="Calibri" w:cs="Calibri"/>
                <w:sz w:val="22"/>
                <w:szCs w:val="22"/>
              </w:rPr>
              <w:t>Select detailed strategies to address one aspect of a local climate change problem.</w:t>
            </w:r>
          </w:p>
          <w:p w14:paraId="3AF83670" w14:textId="77777777" w:rsidR="6B06B622" w:rsidRDefault="6B06B622" w:rsidP="6B06B622">
            <w:pPr>
              <w:pStyle w:val="ListParagraph"/>
              <w:numPr>
                <w:ilvl w:val="0"/>
                <w:numId w:val="4"/>
              </w:numPr>
              <w:spacing w:before="120" w:after="120" w:line="257" w:lineRule="auto"/>
              <w:rPr>
                <w:rFonts w:ascii="Calibri" w:eastAsia="Calibri" w:hAnsi="Calibri" w:cs="Calibri"/>
                <w:sz w:val="22"/>
                <w:szCs w:val="22"/>
              </w:rPr>
            </w:pPr>
            <w:r w:rsidRPr="6B06B622">
              <w:rPr>
                <w:rFonts w:ascii="Calibri" w:eastAsia="Calibri" w:hAnsi="Calibri" w:cs="Calibri"/>
                <w:sz w:val="22"/>
                <w:szCs w:val="22"/>
              </w:rPr>
              <w:t>Summarize these strategies for other students.</w:t>
            </w:r>
          </w:p>
        </w:tc>
      </w:tr>
      <w:tr w:rsidR="6B06B622" w14:paraId="77671D17" w14:textId="77777777" w:rsidTr="64C6BE32">
        <w:trPr>
          <w:trHeight w:val="795"/>
        </w:trPr>
        <w:tc>
          <w:tcPr>
            <w:tcW w:w="2070" w:type="dxa"/>
            <w:tcBorders>
              <w:top w:val="single" w:sz="8" w:space="0" w:color="auto"/>
              <w:left w:val="single" w:sz="8" w:space="0" w:color="auto"/>
              <w:bottom w:val="single" w:sz="8" w:space="0" w:color="auto"/>
              <w:right w:val="single" w:sz="8" w:space="0" w:color="auto"/>
            </w:tcBorders>
          </w:tcPr>
          <w:p w14:paraId="304CDCC1" w14:textId="77777777" w:rsidR="6B06B622" w:rsidRDefault="6B06B622" w:rsidP="6B06B622">
            <w:pPr>
              <w:spacing w:before="120" w:after="120"/>
            </w:pPr>
            <w:r w:rsidRPr="6B06B622">
              <w:rPr>
                <w:rFonts w:ascii="Calibri" w:eastAsia="Calibri" w:hAnsi="Calibri" w:cs="Calibri"/>
                <w:sz w:val="22"/>
                <w:szCs w:val="22"/>
              </w:rPr>
              <w:t># Classes (estimated)</w:t>
            </w:r>
          </w:p>
        </w:tc>
        <w:tc>
          <w:tcPr>
            <w:tcW w:w="8838" w:type="dxa"/>
            <w:tcBorders>
              <w:top w:val="single" w:sz="8" w:space="0" w:color="auto"/>
              <w:left w:val="single" w:sz="8" w:space="0" w:color="auto"/>
              <w:bottom w:val="single" w:sz="8" w:space="0" w:color="auto"/>
              <w:right w:val="single" w:sz="8" w:space="0" w:color="auto"/>
            </w:tcBorders>
          </w:tcPr>
          <w:p w14:paraId="0FBD976E" w14:textId="77777777" w:rsidR="6B06B622" w:rsidRDefault="6B06B622" w:rsidP="6B06B622">
            <w:pPr>
              <w:spacing w:before="120" w:after="120"/>
            </w:pPr>
            <w:r w:rsidRPr="6B06B622">
              <w:rPr>
                <w:rFonts w:ascii="Calibri" w:eastAsia="Calibri" w:hAnsi="Calibri" w:cs="Calibri"/>
                <w:sz w:val="22"/>
                <w:szCs w:val="22"/>
              </w:rPr>
              <w:t>2 classes, plus homework</w:t>
            </w:r>
          </w:p>
        </w:tc>
      </w:tr>
      <w:tr w:rsidR="6B06B622" w14:paraId="56556A6B" w14:textId="77777777" w:rsidTr="64C6BE32">
        <w:tc>
          <w:tcPr>
            <w:tcW w:w="2070" w:type="dxa"/>
            <w:tcBorders>
              <w:top w:val="single" w:sz="8" w:space="0" w:color="auto"/>
              <w:left w:val="single" w:sz="8" w:space="0" w:color="auto"/>
              <w:bottom w:val="single" w:sz="8" w:space="0" w:color="auto"/>
              <w:right w:val="single" w:sz="8" w:space="0" w:color="auto"/>
            </w:tcBorders>
          </w:tcPr>
          <w:p w14:paraId="49D3FC28" w14:textId="77777777" w:rsidR="6B06B622" w:rsidRDefault="6B06B622" w:rsidP="6B06B622">
            <w:pPr>
              <w:spacing w:before="120" w:after="120"/>
            </w:pPr>
            <w:r w:rsidRPr="6B06B622">
              <w:rPr>
                <w:rFonts w:ascii="Calibri" w:eastAsia="Calibri" w:hAnsi="Calibri" w:cs="Calibri"/>
                <w:sz w:val="22"/>
                <w:szCs w:val="22"/>
              </w:rPr>
              <w:t>Steps / Activities</w:t>
            </w:r>
          </w:p>
        </w:tc>
        <w:tc>
          <w:tcPr>
            <w:tcW w:w="8838" w:type="dxa"/>
            <w:tcBorders>
              <w:top w:val="single" w:sz="8" w:space="0" w:color="auto"/>
              <w:left w:val="single" w:sz="8" w:space="0" w:color="auto"/>
              <w:bottom w:val="single" w:sz="8" w:space="0" w:color="auto"/>
              <w:right w:val="single" w:sz="8" w:space="0" w:color="auto"/>
            </w:tcBorders>
          </w:tcPr>
          <w:p w14:paraId="647D6DA9" w14:textId="77777777" w:rsidR="6B06B622" w:rsidRDefault="6B06B622" w:rsidP="6B06B622">
            <w:pPr>
              <w:spacing w:before="120" w:after="120" w:line="257" w:lineRule="auto"/>
            </w:pPr>
            <w:r w:rsidRPr="6B06B622">
              <w:rPr>
                <w:rFonts w:ascii="Calibri" w:eastAsia="Calibri" w:hAnsi="Calibri" w:cs="Calibri"/>
                <w:sz w:val="22"/>
                <w:szCs w:val="22"/>
                <w:u w:val="single"/>
              </w:rPr>
              <w:t>Class 1:</w:t>
            </w:r>
          </w:p>
          <w:p w14:paraId="3AE4D226" w14:textId="77777777" w:rsidR="6B06B622" w:rsidRPr="005C6652" w:rsidRDefault="6B06B622" w:rsidP="005C6652">
            <w:pPr>
              <w:spacing w:before="120" w:after="120" w:line="257" w:lineRule="auto"/>
              <w:rPr>
                <w:rFonts w:ascii="Calibri" w:eastAsia="Calibri" w:hAnsi="Calibri" w:cs="Calibri"/>
                <w:b/>
                <w:bCs/>
                <w:sz w:val="22"/>
                <w:szCs w:val="22"/>
              </w:rPr>
            </w:pPr>
            <w:r w:rsidRPr="005C6652">
              <w:rPr>
                <w:rFonts w:ascii="Calibri" w:eastAsia="Calibri" w:hAnsi="Calibri" w:cs="Calibri"/>
                <w:b/>
                <w:bCs/>
                <w:sz w:val="22"/>
                <w:szCs w:val="22"/>
              </w:rPr>
              <w:t>Essential Questions:</w:t>
            </w:r>
            <w:r w:rsidRPr="005C6652">
              <w:rPr>
                <w:rFonts w:ascii="Calibri" w:eastAsia="Calibri" w:hAnsi="Calibri" w:cs="Calibri"/>
                <w:sz w:val="22"/>
                <w:szCs w:val="22"/>
              </w:rPr>
              <w:t xml:space="preserve"> What are the key problems in our chosen scenario? How might those problems be solved?</w:t>
            </w:r>
          </w:p>
          <w:p w14:paraId="775EC8E7" w14:textId="77777777" w:rsidR="6B06B622" w:rsidRDefault="6B06B622" w:rsidP="6B06B622">
            <w:pPr>
              <w:pStyle w:val="ListParagraph"/>
              <w:numPr>
                <w:ilvl w:val="0"/>
                <w:numId w:val="3"/>
              </w:numPr>
              <w:spacing w:before="120" w:after="120" w:line="257" w:lineRule="auto"/>
              <w:rPr>
                <w:rFonts w:ascii="Calibri" w:eastAsia="Calibri" w:hAnsi="Calibri" w:cs="Calibri"/>
                <w:sz w:val="22"/>
                <w:szCs w:val="22"/>
              </w:rPr>
            </w:pPr>
            <w:r w:rsidRPr="6B06B622">
              <w:rPr>
                <w:rFonts w:ascii="Calibri" w:eastAsia="Calibri" w:hAnsi="Calibri" w:cs="Calibri"/>
                <w:sz w:val="22"/>
                <w:szCs w:val="22"/>
              </w:rPr>
              <w:t>Teacher will provide reminders about research approach from Lesson 3 –</w:t>
            </w:r>
            <w:r w:rsidRPr="6B06B622">
              <w:rPr>
                <w:rFonts w:ascii="Calibri" w:eastAsia="Calibri" w:hAnsi="Calibri" w:cs="Calibri"/>
                <w:color w:val="000000" w:themeColor="text1"/>
                <w:sz w:val="22"/>
                <w:szCs w:val="22"/>
              </w:rPr>
              <w:t xml:space="preserve"> listening to a wide range of voices from the community, and choosing credible sources.</w:t>
            </w:r>
          </w:p>
          <w:p w14:paraId="0A4E429A" w14:textId="20421D29" w:rsidR="6B06B622" w:rsidRDefault="4830F994" w:rsidP="465FF9AF">
            <w:pPr>
              <w:pStyle w:val="ListParagraph"/>
              <w:numPr>
                <w:ilvl w:val="0"/>
                <w:numId w:val="3"/>
              </w:numPr>
              <w:spacing w:before="120" w:after="120" w:line="257" w:lineRule="auto"/>
              <w:rPr>
                <w:rFonts w:ascii="Calibri" w:eastAsia="Calibri" w:hAnsi="Calibri" w:cs="Calibri"/>
                <w:color w:val="000000" w:themeColor="text1"/>
                <w:sz w:val="22"/>
                <w:szCs w:val="22"/>
              </w:rPr>
            </w:pPr>
            <w:r w:rsidRPr="120624A3">
              <w:rPr>
                <w:rFonts w:ascii="Calibri" w:eastAsia="Calibri" w:hAnsi="Calibri" w:cs="Calibri"/>
                <w:color w:val="000000" w:themeColor="text1"/>
                <w:sz w:val="22"/>
                <w:szCs w:val="22"/>
              </w:rPr>
              <w:t xml:space="preserve">Student groups will use </w:t>
            </w:r>
            <w:r w:rsidR="4D2F19DD" w:rsidRPr="120624A3">
              <w:rPr>
                <w:rFonts w:ascii="Calibri" w:eastAsia="Calibri" w:hAnsi="Calibri" w:cs="Calibri"/>
                <w:color w:val="000000" w:themeColor="text1"/>
                <w:sz w:val="22"/>
                <w:szCs w:val="22"/>
              </w:rPr>
              <w:t xml:space="preserve">the </w:t>
            </w:r>
            <w:proofErr w:type="spellStart"/>
            <w:r w:rsidR="4D2F19DD" w:rsidRPr="120624A3">
              <w:rPr>
                <w:rFonts w:ascii="Calibri" w:eastAsia="Calibri" w:hAnsi="Calibri" w:cs="Calibri"/>
                <w:color w:val="000000" w:themeColor="text1"/>
                <w:sz w:val="22"/>
                <w:szCs w:val="22"/>
              </w:rPr>
              <w:t>StoryMap</w:t>
            </w:r>
            <w:proofErr w:type="spellEnd"/>
            <w:r w:rsidRPr="120624A3">
              <w:rPr>
                <w:rFonts w:ascii="Calibri" w:eastAsia="Calibri" w:hAnsi="Calibri" w:cs="Calibri"/>
                <w:color w:val="000000" w:themeColor="text1"/>
                <w:sz w:val="22"/>
                <w:szCs w:val="22"/>
              </w:rPr>
              <w:t xml:space="preserve"> curated source list to investigate the problem they are working on, and potential solutions to it. </w:t>
            </w:r>
          </w:p>
          <w:p w14:paraId="775DCB02" w14:textId="77777777" w:rsidR="6B06B622" w:rsidRDefault="6B06B622" w:rsidP="6B06B622">
            <w:pPr>
              <w:pStyle w:val="ListParagraph"/>
              <w:numPr>
                <w:ilvl w:val="1"/>
                <w:numId w:val="3"/>
              </w:numPr>
              <w:spacing w:before="120" w:after="120" w:line="257" w:lineRule="auto"/>
              <w:rPr>
                <w:rFonts w:ascii="Calibri" w:eastAsia="Calibri" w:hAnsi="Calibri" w:cs="Calibri"/>
                <w:color w:val="000000" w:themeColor="text1"/>
                <w:sz w:val="22"/>
                <w:szCs w:val="22"/>
              </w:rPr>
            </w:pPr>
            <w:r w:rsidRPr="6B06B622">
              <w:rPr>
                <w:rFonts w:ascii="Calibri" w:eastAsia="Calibri" w:hAnsi="Calibri" w:cs="Calibri"/>
                <w:color w:val="000000" w:themeColor="text1"/>
                <w:sz w:val="22"/>
                <w:szCs w:val="22"/>
              </w:rPr>
              <w:t>Students will describe how both problem and solutions as related to policy, practice, or both.</w:t>
            </w:r>
          </w:p>
          <w:p w14:paraId="64420D5A" w14:textId="77777777" w:rsidR="6B06B622" w:rsidRDefault="6B06B622" w:rsidP="6B06B622">
            <w:pPr>
              <w:spacing w:before="120" w:after="120" w:line="257" w:lineRule="auto"/>
            </w:pPr>
            <w:r w:rsidRPr="6B06B622">
              <w:rPr>
                <w:rFonts w:ascii="Calibri" w:eastAsia="Calibri" w:hAnsi="Calibri" w:cs="Calibri"/>
                <w:sz w:val="22"/>
                <w:szCs w:val="22"/>
                <w:u w:val="single"/>
              </w:rPr>
              <w:t>Class 2:</w:t>
            </w:r>
          </w:p>
          <w:p w14:paraId="550718D3" w14:textId="77777777" w:rsidR="6B06B622" w:rsidRPr="005C6652" w:rsidRDefault="6B06B622" w:rsidP="005C6652">
            <w:pPr>
              <w:spacing w:before="120" w:after="120" w:line="257" w:lineRule="auto"/>
              <w:rPr>
                <w:rFonts w:ascii="Calibri" w:eastAsia="Calibri" w:hAnsi="Calibri" w:cs="Calibri"/>
                <w:b/>
                <w:bCs/>
                <w:sz w:val="22"/>
                <w:szCs w:val="22"/>
              </w:rPr>
            </w:pPr>
            <w:r w:rsidRPr="005C6652">
              <w:rPr>
                <w:rFonts w:ascii="Calibri" w:eastAsia="Calibri" w:hAnsi="Calibri" w:cs="Calibri"/>
                <w:b/>
                <w:bCs/>
                <w:sz w:val="22"/>
                <w:szCs w:val="22"/>
              </w:rPr>
              <w:t>Essential Questions:</w:t>
            </w:r>
            <w:r w:rsidRPr="005C6652">
              <w:rPr>
                <w:rFonts w:ascii="Calibri" w:eastAsia="Calibri" w:hAnsi="Calibri" w:cs="Calibri"/>
                <w:sz w:val="22"/>
                <w:szCs w:val="22"/>
              </w:rPr>
              <w:t xml:space="preserve"> What are the key problems in our chosen scenario? How might those problems be solved?</w:t>
            </w:r>
          </w:p>
          <w:p w14:paraId="0C503C69" w14:textId="58401AAD" w:rsidR="005C6652" w:rsidRPr="005C6652" w:rsidRDefault="5DB8BB75" w:rsidP="005C6652">
            <w:pPr>
              <w:pStyle w:val="ListParagraph"/>
              <w:numPr>
                <w:ilvl w:val="0"/>
                <w:numId w:val="3"/>
              </w:numPr>
              <w:spacing w:before="120" w:after="120" w:line="257" w:lineRule="auto"/>
              <w:rPr>
                <w:rFonts w:ascii="Calibri" w:eastAsia="Calibri" w:hAnsi="Calibri" w:cs="Calibri"/>
                <w:sz w:val="22"/>
                <w:szCs w:val="22"/>
              </w:rPr>
            </w:pPr>
            <w:r w:rsidRPr="005C6652">
              <w:rPr>
                <w:rFonts w:ascii="Calibri" w:eastAsia="Calibri" w:hAnsi="Calibri" w:cs="Calibri"/>
                <w:sz w:val="22"/>
                <w:szCs w:val="22"/>
              </w:rPr>
              <w:t>S</w:t>
            </w:r>
            <w:r w:rsidRPr="005C6652">
              <w:rPr>
                <w:rFonts w:ascii="Calibri" w:eastAsia="Calibri" w:hAnsi="Calibri" w:cs="Calibri"/>
                <w:color w:val="000000" w:themeColor="text1"/>
                <w:sz w:val="22"/>
                <w:szCs w:val="22"/>
              </w:rPr>
              <w:t>tudent subgroups will each share out the result of their research and record the findings of each group on</w:t>
            </w:r>
            <w:r w:rsidR="005C6652" w:rsidRPr="005C6652">
              <w:rPr>
                <w:rFonts w:ascii="Calibri" w:eastAsia="Calibri" w:hAnsi="Calibri" w:cs="Calibri"/>
                <w:color w:val="000000" w:themeColor="text1"/>
                <w:sz w:val="22"/>
                <w:szCs w:val="22"/>
              </w:rPr>
              <w:t xml:space="preserve"> a provided worksheet.</w:t>
            </w:r>
          </w:p>
          <w:p w14:paraId="7D2A2EE1" w14:textId="2886278A" w:rsidR="6B06B622" w:rsidRPr="005C6652" w:rsidRDefault="6B06B622" w:rsidP="005C6652">
            <w:pPr>
              <w:spacing w:before="120" w:after="120" w:line="257" w:lineRule="auto"/>
              <w:rPr>
                <w:rFonts w:ascii="Calibri" w:eastAsia="Calibri" w:hAnsi="Calibri" w:cs="Calibri"/>
                <w:sz w:val="22"/>
                <w:szCs w:val="22"/>
              </w:rPr>
            </w:pPr>
          </w:p>
        </w:tc>
      </w:tr>
      <w:tr w:rsidR="06A057E0" w14:paraId="09E33354" w14:textId="77777777" w:rsidTr="64C6BE32">
        <w:tc>
          <w:tcPr>
            <w:tcW w:w="2070" w:type="dxa"/>
            <w:tcBorders>
              <w:top w:val="single" w:sz="8" w:space="0" w:color="auto"/>
              <w:left w:val="single" w:sz="8" w:space="0" w:color="auto"/>
              <w:bottom w:val="single" w:sz="8" w:space="0" w:color="auto"/>
              <w:right w:val="single" w:sz="8" w:space="0" w:color="auto"/>
            </w:tcBorders>
          </w:tcPr>
          <w:p w14:paraId="3502DB73" w14:textId="59A8AB3B" w:rsidR="0538BE42" w:rsidRDefault="0538BE42" w:rsidP="06A057E0">
            <w:pPr>
              <w:rPr>
                <w:rFonts w:asciiTheme="minorHAnsi" w:eastAsiaTheme="minorEastAsia" w:hAnsiTheme="minorHAnsi" w:cstheme="minorBidi"/>
                <w:sz w:val="22"/>
                <w:szCs w:val="22"/>
              </w:rPr>
            </w:pPr>
            <w:r w:rsidRPr="06A057E0">
              <w:rPr>
                <w:rFonts w:asciiTheme="minorHAnsi" w:eastAsiaTheme="minorEastAsia" w:hAnsiTheme="minorHAnsi" w:cstheme="minorBidi"/>
                <w:sz w:val="22"/>
                <w:szCs w:val="22"/>
              </w:rPr>
              <w:t>Supporting Materials and Tools</w:t>
            </w:r>
          </w:p>
        </w:tc>
        <w:tc>
          <w:tcPr>
            <w:tcW w:w="8838" w:type="dxa"/>
            <w:tcBorders>
              <w:top w:val="single" w:sz="8" w:space="0" w:color="auto"/>
              <w:left w:val="single" w:sz="8" w:space="0" w:color="auto"/>
              <w:bottom w:val="single" w:sz="8" w:space="0" w:color="auto"/>
              <w:right w:val="single" w:sz="8" w:space="0" w:color="auto"/>
            </w:tcBorders>
          </w:tcPr>
          <w:p w14:paraId="3CE544F7" w14:textId="0E2CB548" w:rsidR="06A057E0" w:rsidRDefault="004D223F" w:rsidP="64C6BE32">
            <w:pPr>
              <w:spacing w:line="257" w:lineRule="auto"/>
              <w:rPr>
                <w:rFonts w:asciiTheme="minorHAnsi" w:eastAsiaTheme="minorEastAsia" w:hAnsiTheme="minorHAnsi" w:cstheme="minorBidi"/>
                <w:b/>
                <w:bCs/>
              </w:rPr>
            </w:pPr>
            <w:hyperlink r:id="rId20">
              <w:r w:rsidR="53F4ACBB" w:rsidRPr="64C6BE32">
                <w:rPr>
                  <w:rStyle w:val="Hyperlink"/>
                  <w:rFonts w:asciiTheme="minorHAnsi" w:eastAsiaTheme="minorEastAsia" w:hAnsiTheme="minorHAnsi" w:cstheme="minorBidi"/>
                  <w:b/>
                  <w:bCs/>
                  <w:szCs w:val="24"/>
                </w:rPr>
                <w:t>Facilitator guide</w:t>
              </w:r>
            </w:hyperlink>
          </w:p>
          <w:p w14:paraId="3D968191" w14:textId="649EC4DD" w:rsidR="06A057E0" w:rsidRDefault="004D223F" w:rsidP="64C6BE32">
            <w:pPr>
              <w:spacing w:line="257" w:lineRule="auto"/>
              <w:rPr>
                <w:rFonts w:asciiTheme="minorHAnsi" w:eastAsiaTheme="minorEastAsia" w:hAnsiTheme="minorHAnsi" w:cstheme="minorBidi"/>
                <w:b/>
                <w:bCs/>
                <w:szCs w:val="24"/>
                <w:u w:val="single"/>
              </w:rPr>
            </w:pPr>
            <w:hyperlink r:id="rId21">
              <w:r w:rsidR="1D2F1BE3" w:rsidRPr="64C6BE32">
                <w:rPr>
                  <w:rStyle w:val="Hyperlink"/>
                  <w:rFonts w:asciiTheme="minorHAnsi" w:eastAsiaTheme="minorEastAsia" w:hAnsiTheme="minorHAnsi" w:cstheme="minorBidi"/>
                  <w:b/>
                  <w:bCs/>
                  <w:szCs w:val="24"/>
                </w:rPr>
                <w:t>Supporting tools and student documents</w:t>
              </w:r>
            </w:hyperlink>
          </w:p>
          <w:p w14:paraId="2C00E6A7" w14:textId="5188E82C" w:rsidR="06A057E0" w:rsidRDefault="06A057E0" w:rsidP="64C6BE32">
            <w:pPr>
              <w:spacing w:line="257" w:lineRule="auto"/>
              <w:rPr>
                <w:szCs w:val="24"/>
              </w:rPr>
            </w:pPr>
          </w:p>
        </w:tc>
      </w:tr>
    </w:tbl>
    <w:p w14:paraId="25E06E4E" w14:textId="6A4C2955" w:rsidR="004C282D" w:rsidRPr="00473FC8" w:rsidRDefault="004C282D" w:rsidP="1DA4CB02">
      <w:r>
        <w:br w:type="page"/>
      </w:r>
    </w:p>
    <w:tbl>
      <w:tblPr>
        <w:tblStyle w:val="TableGrid"/>
        <w:tblW w:w="10933" w:type="dxa"/>
        <w:tblLook w:val="04A0" w:firstRow="1" w:lastRow="0" w:firstColumn="1" w:lastColumn="0" w:noHBand="0" w:noVBand="1"/>
      </w:tblPr>
      <w:tblGrid>
        <w:gridCol w:w="2065"/>
        <w:gridCol w:w="8868"/>
      </w:tblGrid>
      <w:tr w:rsidR="6B06CA05" w14:paraId="12677D1D" w14:textId="77777777" w:rsidTr="64C6BE32">
        <w:tc>
          <w:tcPr>
            <w:tcW w:w="2065" w:type="dxa"/>
            <w:shd w:val="clear" w:color="auto" w:fill="71B2C9"/>
          </w:tcPr>
          <w:p w14:paraId="2DF45B3D" w14:textId="77777777" w:rsidR="6B06CA05" w:rsidRDefault="48787D16" w:rsidP="120624A3">
            <w:pPr>
              <w:spacing w:before="120" w:after="120"/>
              <w:rPr>
                <w:rFonts w:ascii="Calibri" w:eastAsia="Calibri" w:hAnsi="Calibri" w:cs="Calibri"/>
                <w:b/>
                <w:bCs/>
                <w:sz w:val="28"/>
                <w:szCs w:val="28"/>
              </w:rPr>
            </w:pPr>
            <w:r w:rsidRPr="120624A3">
              <w:rPr>
                <w:rFonts w:ascii="Calibri" w:eastAsia="Calibri" w:hAnsi="Calibri" w:cs="Calibri"/>
                <w:b/>
                <w:bCs/>
                <w:sz w:val="28"/>
                <w:szCs w:val="28"/>
              </w:rPr>
              <w:lastRenderedPageBreak/>
              <w:t>Lesson</w:t>
            </w:r>
          </w:p>
        </w:tc>
        <w:tc>
          <w:tcPr>
            <w:tcW w:w="8868" w:type="dxa"/>
            <w:shd w:val="clear" w:color="auto" w:fill="71B2C9"/>
          </w:tcPr>
          <w:p w14:paraId="125CEFC8" w14:textId="77777777" w:rsidR="071DF45F" w:rsidRDefault="24F775BA" w:rsidP="120624A3">
            <w:pPr>
              <w:spacing w:before="120" w:after="120"/>
              <w:rPr>
                <w:rFonts w:ascii="Calibri" w:eastAsia="Calibri" w:hAnsi="Calibri" w:cs="Calibri"/>
                <w:b/>
                <w:bCs/>
                <w:sz w:val="28"/>
                <w:szCs w:val="28"/>
              </w:rPr>
            </w:pPr>
            <w:r w:rsidRPr="120624A3">
              <w:rPr>
                <w:rFonts w:ascii="Calibri" w:eastAsia="Calibri" w:hAnsi="Calibri" w:cs="Calibri"/>
                <w:b/>
                <w:bCs/>
                <w:sz w:val="28"/>
                <w:szCs w:val="28"/>
              </w:rPr>
              <w:t>5- Perspectives</w:t>
            </w:r>
          </w:p>
        </w:tc>
      </w:tr>
      <w:tr w:rsidR="6B06CA05" w14:paraId="3D43107E" w14:textId="77777777" w:rsidTr="64C6BE32">
        <w:tc>
          <w:tcPr>
            <w:tcW w:w="2065" w:type="dxa"/>
          </w:tcPr>
          <w:p w14:paraId="27377084" w14:textId="77777777" w:rsidR="6B06CA05" w:rsidRDefault="456CE59B" w:rsidP="1DA4CB02">
            <w:pPr>
              <w:spacing w:before="120" w:after="120"/>
              <w:rPr>
                <w:rFonts w:ascii="Calibri" w:eastAsia="Calibri" w:hAnsi="Calibri" w:cs="Calibri"/>
                <w:sz w:val="22"/>
                <w:szCs w:val="22"/>
              </w:rPr>
            </w:pPr>
            <w:r w:rsidRPr="1DA4CB02">
              <w:rPr>
                <w:rFonts w:ascii="Calibri" w:eastAsia="Calibri" w:hAnsi="Calibri" w:cs="Calibri"/>
                <w:sz w:val="22"/>
                <w:szCs w:val="22"/>
              </w:rPr>
              <w:t>Description</w:t>
            </w:r>
          </w:p>
        </w:tc>
        <w:tc>
          <w:tcPr>
            <w:tcW w:w="8868" w:type="dxa"/>
          </w:tcPr>
          <w:p w14:paraId="14E44D86" w14:textId="77777777" w:rsidR="4ADCC68C" w:rsidRDefault="08D7964E" w:rsidP="1DA4CB02">
            <w:pPr>
              <w:spacing w:after="160" w:line="291" w:lineRule="exact"/>
              <w:rPr>
                <w:rFonts w:ascii="Calibri" w:eastAsia="Calibri" w:hAnsi="Calibri" w:cs="Calibri"/>
                <w:color w:val="000000" w:themeColor="text1"/>
                <w:sz w:val="22"/>
                <w:szCs w:val="22"/>
              </w:rPr>
            </w:pPr>
            <w:r w:rsidRPr="1DA4CB02">
              <w:rPr>
                <w:rFonts w:ascii="Calibri" w:eastAsia="Calibri" w:hAnsi="Calibri" w:cs="Calibri"/>
                <w:i/>
                <w:iCs/>
                <w:color w:val="000000" w:themeColor="text1"/>
                <w:sz w:val="22"/>
                <w:szCs w:val="22"/>
              </w:rPr>
              <w:t>Taking roles of community stakeholders to evaluate possible solutions</w:t>
            </w:r>
          </w:p>
          <w:p w14:paraId="157ED1CB" w14:textId="77777777" w:rsidR="6B06CA05" w:rsidRDefault="3FA263DA" w:rsidP="3009AF03">
            <w:pPr>
              <w:spacing w:before="120" w:after="120"/>
              <w:rPr>
                <w:rFonts w:ascii="Calibri" w:eastAsia="Calibri" w:hAnsi="Calibri" w:cs="Calibri"/>
                <w:color w:val="000000" w:themeColor="text1"/>
                <w:sz w:val="22"/>
                <w:szCs w:val="22"/>
              </w:rPr>
            </w:pPr>
            <w:r w:rsidRPr="3009AF03">
              <w:rPr>
                <w:rFonts w:ascii="Calibri" w:eastAsia="Calibri" w:hAnsi="Calibri" w:cs="Calibri"/>
                <w:color w:val="000000" w:themeColor="text1"/>
                <w:sz w:val="22"/>
                <w:szCs w:val="22"/>
              </w:rPr>
              <w:t>In this lesson, students will explore the issue from the perspectives of key stakeholders. They will be put into small groups to step into the role of a stakeholder group and prepare for a class discussion, framed like a town meeting or presentation which will happen in Lesson 6.</w:t>
            </w:r>
          </w:p>
        </w:tc>
      </w:tr>
      <w:tr w:rsidR="6B06CA05" w14:paraId="136C2C45" w14:textId="77777777" w:rsidTr="64C6BE32">
        <w:tc>
          <w:tcPr>
            <w:tcW w:w="2065" w:type="dxa"/>
          </w:tcPr>
          <w:p w14:paraId="50DC9102" w14:textId="77777777" w:rsidR="6B06CA05" w:rsidRDefault="456CE59B" w:rsidP="1DA4CB02">
            <w:pPr>
              <w:spacing w:before="120" w:after="120"/>
              <w:rPr>
                <w:rFonts w:ascii="Calibri" w:eastAsia="Calibri" w:hAnsi="Calibri" w:cs="Calibri"/>
                <w:sz w:val="22"/>
                <w:szCs w:val="22"/>
              </w:rPr>
            </w:pPr>
            <w:r w:rsidRPr="1DA4CB02">
              <w:rPr>
                <w:rFonts w:ascii="Calibri" w:eastAsia="Calibri" w:hAnsi="Calibri" w:cs="Calibri"/>
                <w:sz w:val="22"/>
                <w:szCs w:val="22"/>
              </w:rPr>
              <w:t>Objective(s)</w:t>
            </w:r>
          </w:p>
        </w:tc>
        <w:tc>
          <w:tcPr>
            <w:tcW w:w="8868" w:type="dxa"/>
          </w:tcPr>
          <w:p w14:paraId="38B3CE65" w14:textId="77777777" w:rsidR="6B06CA05" w:rsidRDefault="274C06B6" w:rsidP="008705B4">
            <w:pPr>
              <w:pStyle w:val="ListParagraph"/>
              <w:numPr>
                <w:ilvl w:val="0"/>
                <w:numId w:val="14"/>
              </w:numPr>
              <w:spacing w:before="120" w:after="120"/>
              <w:rPr>
                <w:rFonts w:ascii="Calibri" w:eastAsia="Calibri" w:hAnsi="Calibri" w:cs="Calibri"/>
                <w:sz w:val="22"/>
                <w:szCs w:val="22"/>
              </w:rPr>
            </w:pPr>
            <w:r w:rsidRPr="1F123798">
              <w:rPr>
                <w:rFonts w:ascii="Calibri" w:eastAsia="Calibri" w:hAnsi="Calibri" w:cs="Calibri"/>
                <w:sz w:val="22"/>
                <w:szCs w:val="22"/>
              </w:rPr>
              <w:t>Analyze the pros and cons of solutions to a local climate change problem form the perspectives of different community stakeholders.</w:t>
            </w:r>
          </w:p>
          <w:p w14:paraId="6501DC45" w14:textId="77777777" w:rsidR="6B06CA05" w:rsidRDefault="611FB94E" w:rsidP="008705B4">
            <w:pPr>
              <w:pStyle w:val="ListParagraph"/>
              <w:numPr>
                <w:ilvl w:val="0"/>
                <w:numId w:val="14"/>
              </w:numPr>
              <w:spacing w:before="120" w:after="120" w:line="259" w:lineRule="auto"/>
              <w:rPr>
                <w:rFonts w:ascii="Calibri" w:eastAsia="Calibri" w:hAnsi="Calibri" w:cs="Calibri"/>
                <w:sz w:val="22"/>
                <w:szCs w:val="22"/>
              </w:rPr>
            </w:pPr>
            <w:r w:rsidRPr="1F123798">
              <w:rPr>
                <w:rFonts w:ascii="Calibri" w:eastAsia="Calibri" w:hAnsi="Calibri" w:cs="Calibri"/>
                <w:sz w:val="22"/>
                <w:szCs w:val="22"/>
              </w:rPr>
              <w:t>Develop arguments to support the solutions that work best for specific stakeholders.</w:t>
            </w:r>
          </w:p>
        </w:tc>
      </w:tr>
      <w:tr w:rsidR="6B06CA05" w14:paraId="053345B4" w14:textId="77777777" w:rsidTr="64C6BE32">
        <w:tc>
          <w:tcPr>
            <w:tcW w:w="2065" w:type="dxa"/>
          </w:tcPr>
          <w:p w14:paraId="37EB0771" w14:textId="77777777" w:rsidR="6B06CA05" w:rsidRDefault="456CE59B" w:rsidP="1DA4CB02">
            <w:pPr>
              <w:spacing w:before="120" w:after="120"/>
              <w:rPr>
                <w:rFonts w:ascii="Calibri" w:eastAsia="Calibri" w:hAnsi="Calibri" w:cs="Calibri"/>
                <w:sz w:val="22"/>
                <w:szCs w:val="22"/>
              </w:rPr>
            </w:pPr>
            <w:r w:rsidRPr="1DA4CB02">
              <w:rPr>
                <w:rFonts w:ascii="Calibri" w:eastAsia="Calibri" w:hAnsi="Calibri" w:cs="Calibri"/>
                <w:sz w:val="22"/>
                <w:szCs w:val="22"/>
              </w:rPr>
              <w:t># Classes (estimated)</w:t>
            </w:r>
          </w:p>
        </w:tc>
        <w:tc>
          <w:tcPr>
            <w:tcW w:w="8868" w:type="dxa"/>
          </w:tcPr>
          <w:p w14:paraId="4E89529E" w14:textId="77777777" w:rsidR="6B06CA05" w:rsidRDefault="5497C898" w:rsidP="1DA4CB02">
            <w:pPr>
              <w:spacing w:before="120" w:after="120"/>
              <w:rPr>
                <w:rFonts w:ascii="Calibri" w:eastAsia="Calibri" w:hAnsi="Calibri" w:cs="Calibri"/>
                <w:sz w:val="22"/>
                <w:szCs w:val="22"/>
              </w:rPr>
            </w:pPr>
            <w:r w:rsidRPr="1DA4CB02">
              <w:rPr>
                <w:rFonts w:ascii="Calibri" w:eastAsia="Calibri" w:hAnsi="Calibri" w:cs="Calibri"/>
                <w:sz w:val="22"/>
                <w:szCs w:val="22"/>
              </w:rPr>
              <w:t>2 classes plus homework</w:t>
            </w:r>
          </w:p>
        </w:tc>
      </w:tr>
      <w:tr w:rsidR="6B06CA05" w14:paraId="6F138670" w14:textId="77777777" w:rsidTr="64C6BE32">
        <w:trPr>
          <w:trHeight w:val="6105"/>
        </w:trPr>
        <w:tc>
          <w:tcPr>
            <w:tcW w:w="2065" w:type="dxa"/>
          </w:tcPr>
          <w:p w14:paraId="1B05B6C0" w14:textId="77777777" w:rsidR="6B06CA05" w:rsidRDefault="456CE59B" w:rsidP="1DA4CB02">
            <w:pPr>
              <w:spacing w:before="120" w:after="120"/>
              <w:rPr>
                <w:rFonts w:ascii="Calibri" w:eastAsia="Calibri" w:hAnsi="Calibri" w:cs="Calibri"/>
                <w:sz w:val="22"/>
                <w:szCs w:val="22"/>
              </w:rPr>
            </w:pPr>
            <w:r w:rsidRPr="1DA4CB02">
              <w:rPr>
                <w:rFonts w:ascii="Calibri" w:eastAsia="Calibri" w:hAnsi="Calibri" w:cs="Calibri"/>
                <w:sz w:val="22"/>
                <w:szCs w:val="22"/>
              </w:rPr>
              <w:t>Steps / Activities</w:t>
            </w:r>
          </w:p>
        </w:tc>
        <w:tc>
          <w:tcPr>
            <w:tcW w:w="8868" w:type="dxa"/>
          </w:tcPr>
          <w:p w14:paraId="4540AB9B" w14:textId="77777777" w:rsidR="3A017DF7" w:rsidRDefault="1D8204BB" w:rsidP="3009AF03">
            <w:pPr>
              <w:spacing w:before="120" w:after="120"/>
              <w:rPr>
                <w:rFonts w:ascii="Calibri" w:eastAsia="Calibri" w:hAnsi="Calibri" w:cs="Calibri"/>
                <w:sz w:val="22"/>
                <w:szCs w:val="22"/>
                <w:u w:val="single"/>
              </w:rPr>
            </w:pPr>
            <w:r w:rsidRPr="1F123798">
              <w:rPr>
                <w:rFonts w:ascii="Calibri" w:eastAsia="Calibri" w:hAnsi="Calibri" w:cs="Calibri"/>
                <w:sz w:val="22"/>
                <w:szCs w:val="22"/>
                <w:u w:val="single"/>
              </w:rPr>
              <w:t>Class 1:</w:t>
            </w:r>
          </w:p>
          <w:p w14:paraId="5D043A90" w14:textId="77777777" w:rsidR="1A1C44EF" w:rsidRPr="00C04D3E" w:rsidRDefault="1A1C44EF" w:rsidP="00C04D3E">
            <w:pPr>
              <w:spacing w:before="120" w:after="120"/>
              <w:rPr>
                <w:color w:val="000000" w:themeColor="text1"/>
                <w:sz w:val="22"/>
                <w:szCs w:val="22"/>
              </w:rPr>
            </w:pPr>
            <w:r w:rsidRPr="00C04D3E">
              <w:rPr>
                <w:rFonts w:ascii="Calibri" w:eastAsia="Calibri" w:hAnsi="Calibri" w:cs="Calibri"/>
                <w:b/>
                <w:bCs/>
                <w:color w:val="000000" w:themeColor="text1"/>
                <w:sz w:val="22"/>
                <w:szCs w:val="22"/>
              </w:rPr>
              <w:t>Essential Question:</w:t>
            </w:r>
            <w:r w:rsidR="6D88AE4C" w:rsidRPr="00C04D3E">
              <w:rPr>
                <w:rFonts w:ascii="Calibri" w:eastAsia="Calibri" w:hAnsi="Calibri" w:cs="Calibri"/>
                <w:color w:val="000000" w:themeColor="text1"/>
                <w:sz w:val="22"/>
                <w:szCs w:val="22"/>
              </w:rPr>
              <w:t xml:space="preserve"> </w:t>
            </w:r>
            <w:r w:rsidR="00CA2A0A" w:rsidRPr="00C04D3E">
              <w:rPr>
                <w:rFonts w:ascii="Calibri" w:eastAsia="Calibri" w:hAnsi="Calibri" w:cs="Calibri"/>
                <w:color w:val="000000" w:themeColor="text1"/>
                <w:sz w:val="22"/>
                <w:szCs w:val="22"/>
              </w:rPr>
              <w:t>H</w:t>
            </w:r>
            <w:r w:rsidR="6D88AE4C" w:rsidRPr="00C04D3E">
              <w:rPr>
                <w:rFonts w:ascii="Calibri" w:eastAsia="Calibri" w:hAnsi="Calibri" w:cs="Calibri"/>
                <w:color w:val="000000" w:themeColor="text1"/>
                <w:sz w:val="22"/>
                <w:szCs w:val="22"/>
              </w:rPr>
              <w:t xml:space="preserve">ow do we evaluate what </w:t>
            </w:r>
            <w:r w:rsidR="001C32A6" w:rsidRPr="00C04D3E">
              <w:rPr>
                <w:rFonts w:ascii="Calibri" w:eastAsia="Calibri" w:hAnsi="Calibri" w:cs="Calibri"/>
                <w:color w:val="000000" w:themeColor="text1"/>
                <w:sz w:val="22"/>
                <w:szCs w:val="22"/>
              </w:rPr>
              <w:t xml:space="preserve">individual </w:t>
            </w:r>
            <w:r w:rsidR="00A36678" w:rsidRPr="00C04D3E">
              <w:rPr>
                <w:rFonts w:ascii="Calibri" w:eastAsia="Calibri" w:hAnsi="Calibri" w:cs="Calibri"/>
                <w:color w:val="000000" w:themeColor="text1"/>
                <w:sz w:val="22"/>
                <w:szCs w:val="22"/>
              </w:rPr>
              <w:t xml:space="preserve">stakeholders </w:t>
            </w:r>
            <w:r w:rsidR="6D88AE4C" w:rsidRPr="00C04D3E">
              <w:rPr>
                <w:rFonts w:ascii="Calibri" w:eastAsia="Calibri" w:hAnsi="Calibri" w:cs="Calibri"/>
                <w:color w:val="000000" w:themeColor="text1"/>
                <w:sz w:val="22"/>
                <w:szCs w:val="22"/>
              </w:rPr>
              <w:t>or group</w:t>
            </w:r>
            <w:r w:rsidR="001C32A6" w:rsidRPr="00C04D3E">
              <w:rPr>
                <w:rFonts w:ascii="Calibri" w:eastAsia="Calibri" w:hAnsi="Calibri" w:cs="Calibri"/>
                <w:color w:val="000000" w:themeColor="text1"/>
                <w:sz w:val="22"/>
                <w:szCs w:val="22"/>
              </w:rPr>
              <w:t>s</w:t>
            </w:r>
            <w:r w:rsidR="6D88AE4C" w:rsidRPr="00C04D3E">
              <w:rPr>
                <w:rFonts w:ascii="Calibri" w:eastAsia="Calibri" w:hAnsi="Calibri" w:cs="Calibri"/>
                <w:color w:val="000000" w:themeColor="text1"/>
                <w:sz w:val="22"/>
                <w:szCs w:val="22"/>
              </w:rPr>
              <w:t xml:space="preserve"> value?</w:t>
            </w:r>
          </w:p>
          <w:p w14:paraId="06479DAD" w14:textId="77777777" w:rsidR="6A2434A9" w:rsidRDefault="7185A7D7" w:rsidP="008705B4">
            <w:pPr>
              <w:pStyle w:val="ListParagraph"/>
              <w:numPr>
                <w:ilvl w:val="0"/>
                <w:numId w:val="9"/>
              </w:numPr>
              <w:spacing w:before="120" w:after="120"/>
              <w:ind w:left="360"/>
              <w:rPr>
                <w:rFonts w:ascii="Calibri" w:eastAsia="Calibri" w:hAnsi="Calibri" w:cs="Calibri"/>
                <w:color w:val="000000" w:themeColor="text1"/>
                <w:sz w:val="22"/>
                <w:szCs w:val="22"/>
              </w:rPr>
            </w:pPr>
            <w:r w:rsidRPr="1F123798">
              <w:rPr>
                <w:rFonts w:ascii="Calibri" w:eastAsia="Calibri" w:hAnsi="Calibri" w:cs="Calibri"/>
                <w:color w:val="000000" w:themeColor="text1"/>
                <w:sz w:val="22"/>
                <w:szCs w:val="22"/>
              </w:rPr>
              <w:t>Teacher</w:t>
            </w:r>
            <w:r w:rsidR="461C72E8" w:rsidRPr="1F123798">
              <w:rPr>
                <w:rFonts w:ascii="Calibri" w:eastAsia="Calibri" w:hAnsi="Calibri" w:cs="Calibri"/>
                <w:color w:val="000000" w:themeColor="text1"/>
                <w:sz w:val="22"/>
                <w:szCs w:val="22"/>
              </w:rPr>
              <w:t xml:space="preserve"> will</w:t>
            </w:r>
            <w:r w:rsidRPr="1F123798">
              <w:rPr>
                <w:rFonts w:ascii="Calibri" w:eastAsia="Calibri" w:hAnsi="Calibri" w:cs="Calibri"/>
                <w:color w:val="000000" w:themeColor="text1"/>
                <w:sz w:val="22"/>
                <w:szCs w:val="22"/>
              </w:rPr>
              <w:t xml:space="preserve"> review </w:t>
            </w:r>
            <w:r w:rsidR="676C7EAA" w:rsidRPr="1F123798">
              <w:rPr>
                <w:rFonts w:ascii="Calibri" w:eastAsia="Calibri" w:hAnsi="Calibri" w:cs="Calibri"/>
                <w:color w:val="000000" w:themeColor="text1"/>
                <w:sz w:val="22"/>
                <w:szCs w:val="22"/>
                <w:u w:val="single"/>
              </w:rPr>
              <w:t>S</w:t>
            </w:r>
            <w:r w:rsidRPr="1F123798">
              <w:rPr>
                <w:rFonts w:ascii="Calibri" w:eastAsia="Calibri" w:hAnsi="Calibri" w:cs="Calibri"/>
                <w:color w:val="000000" w:themeColor="text1"/>
                <w:sz w:val="22"/>
                <w:szCs w:val="22"/>
                <w:u w:val="single"/>
              </w:rPr>
              <w:t xml:space="preserve">takeholder </w:t>
            </w:r>
            <w:r w:rsidR="2BB52D96" w:rsidRPr="1F123798">
              <w:rPr>
                <w:rFonts w:ascii="Calibri" w:eastAsia="Calibri" w:hAnsi="Calibri" w:cs="Calibri"/>
                <w:color w:val="000000" w:themeColor="text1"/>
                <w:sz w:val="22"/>
                <w:szCs w:val="22"/>
                <w:u w:val="single"/>
              </w:rPr>
              <w:t>P</w:t>
            </w:r>
            <w:r w:rsidRPr="1F123798">
              <w:rPr>
                <w:rFonts w:ascii="Calibri" w:eastAsia="Calibri" w:hAnsi="Calibri" w:cs="Calibri"/>
                <w:color w:val="000000" w:themeColor="text1"/>
                <w:sz w:val="22"/>
                <w:szCs w:val="22"/>
                <w:u w:val="single"/>
              </w:rPr>
              <w:t xml:space="preserve">erspectives </w:t>
            </w:r>
            <w:r w:rsidR="0025852A" w:rsidRPr="1F123798">
              <w:rPr>
                <w:rFonts w:ascii="Calibri" w:eastAsia="Calibri" w:hAnsi="Calibri" w:cs="Calibri"/>
                <w:color w:val="000000" w:themeColor="text1"/>
                <w:sz w:val="22"/>
                <w:szCs w:val="22"/>
                <w:u w:val="single"/>
              </w:rPr>
              <w:t>S</w:t>
            </w:r>
            <w:r w:rsidRPr="1F123798">
              <w:rPr>
                <w:rFonts w:ascii="Calibri" w:eastAsia="Calibri" w:hAnsi="Calibri" w:cs="Calibri"/>
                <w:color w:val="000000" w:themeColor="text1"/>
                <w:sz w:val="22"/>
                <w:szCs w:val="22"/>
                <w:u w:val="single"/>
              </w:rPr>
              <w:t>lide</w:t>
            </w:r>
            <w:r w:rsidR="7965A924" w:rsidRPr="1F123798">
              <w:rPr>
                <w:rFonts w:ascii="Calibri" w:eastAsia="Calibri" w:hAnsi="Calibri" w:cs="Calibri"/>
                <w:color w:val="000000" w:themeColor="text1"/>
                <w:sz w:val="22"/>
                <w:szCs w:val="22"/>
                <w:u w:val="single"/>
              </w:rPr>
              <w:t xml:space="preserve"> </w:t>
            </w:r>
            <w:r w:rsidR="3B7F0531" w:rsidRPr="1F123798">
              <w:rPr>
                <w:rFonts w:ascii="Calibri" w:eastAsia="Calibri" w:hAnsi="Calibri" w:cs="Calibri"/>
                <w:color w:val="000000" w:themeColor="text1"/>
                <w:sz w:val="22"/>
                <w:szCs w:val="22"/>
                <w:u w:val="single"/>
              </w:rPr>
              <w:t>S</w:t>
            </w:r>
            <w:r w:rsidR="35720CC6" w:rsidRPr="1F123798">
              <w:rPr>
                <w:rFonts w:ascii="Calibri" w:eastAsia="Calibri" w:hAnsi="Calibri" w:cs="Calibri"/>
                <w:color w:val="000000" w:themeColor="text1"/>
                <w:sz w:val="22"/>
                <w:szCs w:val="22"/>
                <w:u w:val="single"/>
              </w:rPr>
              <w:t>how</w:t>
            </w:r>
            <w:r w:rsidR="35720CC6" w:rsidRPr="1F123798">
              <w:rPr>
                <w:rFonts w:ascii="Calibri" w:eastAsia="Calibri" w:hAnsi="Calibri" w:cs="Calibri"/>
                <w:color w:val="000000" w:themeColor="text1"/>
                <w:sz w:val="22"/>
                <w:szCs w:val="22"/>
              </w:rPr>
              <w:t xml:space="preserve"> </w:t>
            </w:r>
            <w:r w:rsidRPr="1F123798">
              <w:rPr>
                <w:rFonts w:ascii="Calibri" w:eastAsia="Calibri" w:hAnsi="Calibri" w:cs="Calibri"/>
                <w:color w:val="000000" w:themeColor="text1"/>
                <w:sz w:val="22"/>
                <w:szCs w:val="22"/>
              </w:rPr>
              <w:t xml:space="preserve">as a classroom and discuss </w:t>
            </w:r>
            <w:r w:rsidR="1C42712B" w:rsidRPr="1F123798">
              <w:rPr>
                <w:rFonts w:ascii="Calibri" w:eastAsia="Calibri" w:hAnsi="Calibri" w:cs="Calibri"/>
                <w:color w:val="000000" w:themeColor="text1"/>
                <w:sz w:val="22"/>
                <w:szCs w:val="22"/>
              </w:rPr>
              <w:t xml:space="preserve">the values of the different stakeholders. </w:t>
            </w:r>
          </w:p>
          <w:p w14:paraId="0478B6E4" w14:textId="77777777" w:rsidR="6A2434A9" w:rsidRDefault="338A7461" w:rsidP="008705B4">
            <w:pPr>
              <w:pStyle w:val="ListParagraph"/>
              <w:numPr>
                <w:ilvl w:val="0"/>
                <w:numId w:val="9"/>
              </w:numPr>
              <w:spacing w:before="120" w:after="120"/>
              <w:ind w:left="360"/>
              <w:rPr>
                <w:color w:val="000000" w:themeColor="text1"/>
                <w:sz w:val="22"/>
                <w:szCs w:val="22"/>
              </w:rPr>
            </w:pPr>
            <w:r w:rsidRPr="465FF9AF">
              <w:rPr>
                <w:rFonts w:ascii="Calibri" w:eastAsia="Calibri" w:hAnsi="Calibri" w:cs="Calibri"/>
                <w:color w:val="000000" w:themeColor="text1"/>
                <w:sz w:val="22"/>
                <w:szCs w:val="22"/>
              </w:rPr>
              <w:t xml:space="preserve">Students will </w:t>
            </w:r>
            <w:r w:rsidR="09DAA4F2" w:rsidRPr="465FF9AF">
              <w:rPr>
                <w:rFonts w:ascii="Calibri" w:eastAsia="Calibri" w:hAnsi="Calibri" w:cs="Calibri"/>
                <w:color w:val="000000" w:themeColor="text1"/>
                <w:sz w:val="22"/>
                <w:szCs w:val="22"/>
              </w:rPr>
              <w:t>us</w:t>
            </w:r>
            <w:r w:rsidR="55BAFA1B" w:rsidRPr="465FF9AF">
              <w:rPr>
                <w:rFonts w:ascii="Calibri" w:eastAsia="Calibri" w:hAnsi="Calibri" w:cs="Calibri"/>
                <w:color w:val="000000" w:themeColor="text1"/>
                <w:sz w:val="22"/>
                <w:szCs w:val="22"/>
              </w:rPr>
              <w:t>e</w:t>
            </w:r>
            <w:r w:rsidR="09DAA4F2" w:rsidRPr="465FF9AF">
              <w:rPr>
                <w:rFonts w:ascii="Calibri" w:eastAsia="Calibri" w:hAnsi="Calibri" w:cs="Calibri"/>
                <w:color w:val="000000" w:themeColor="text1"/>
                <w:sz w:val="22"/>
                <w:szCs w:val="22"/>
              </w:rPr>
              <w:t xml:space="preserve"> </w:t>
            </w:r>
            <w:r w:rsidR="4D06F32F" w:rsidRPr="465FF9AF">
              <w:rPr>
                <w:rFonts w:ascii="Calibri" w:eastAsia="Calibri" w:hAnsi="Calibri" w:cs="Calibri"/>
                <w:color w:val="000000" w:themeColor="text1"/>
                <w:sz w:val="22"/>
                <w:szCs w:val="22"/>
              </w:rPr>
              <w:t>a</w:t>
            </w:r>
            <w:r w:rsidR="09DAA4F2" w:rsidRPr="465FF9AF">
              <w:rPr>
                <w:rFonts w:ascii="Calibri" w:eastAsia="Calibri" w:hAnsi="Calibri" w:cs="Calibri"/>
                <w:color w:val="000000" w:themeColor="text1"/>
                <w:sz w:val="22"/>
                <w:szCs w:val="22"/>
              </w:rPr>
              <w:t xml:space="preserve"> </w:t>
            </w:r>
            <w:r w:rsidR="22F81C38" w:rsidRPr="465FF9AF">
              <w:rPr>
                <w:rFonts w:ascii="Calibri" w:eastAsia="Calibri" w:hAnsi="Calibri" w:cs="Calibri"/>
                <w:color w:val="000000" w:themeColor="text1"/>
                <w:sz w:val="22"/>
                <w:szCs w:val="22"/>
              </w:rPr>
              <w:t>graphic organizer</w:t>
            </w:r>
            <w:r w:rsidR="09DAA4F2" w:rsidRPr="465FF9AF">
              <w:rPr>
                <w:rFonts w:ascii="Calibri" w:eastAsia="Calibri" w:hAnsi="Calibri" w:cs="Calibri"/>
                <w:color w:val="000000" w:themeColor="text1"/>
                <w:sz w:val="22"/>
                <w:szCs w:val="22"/>
              </w:rPr>
              <w:t xml:space="preserve"> </w:t>
            </w:r>
            <w:r w:rsidR="42A30F9A" w:rsidRPr="465FF9AF">
              <w:rPr>
                <w:rFonts w:ascii="Calibri" w:eastAsia="Calibri" w:hAnsi="Calibri" w:cs="Calibri"/>
                <w:color w:val="000000" w:themeColor="text1"/>
                <w:sz w:val="22"/>
                <w:szCs w:val="22"/>
              </w:rPr>
              <w:t>to think about how different stakeholders think about the hypothetical scenario</w:t>
            </w:r>
            <w:r w:rsidR="46D66DF2" w:rsidRPr="465FF9AF">
              <w:rPr>
                <w:rFonts w:ascii="Calibri" w:eastAsia="Calibri" w:hAnsi="Calibri" w:cs="Calibri"/>
                <w:color w:val="000000" w:themeColor="text1"/>
                <w:sz w:val="22"/>
                <w:szCs w:val="22"/>
              </w:rPr>
              <w:t xml:space="preserve"> and relates back to</w:t>
            </w:r>
            <w:r w:rsidR="09DAA4F2" w:rsidRPr="465FF9AF">
              <w:rPr>
                <w:rFonts w:ascii="Calibri" w:eastAsia="Calibri" w:hAnsi="Calibri" w:cs="Calibri"/>
                <w:color w:val="000000" w:themeColor="text1"/>
                <w:sz w:val="22"/>
                <w:szCs w:val="22"/>
              </w:rPr>
              <w:t xml:space="preserve"> the issue</w:t>
            </w:r>
            <w:r w:rsidR="2CBC06A1" w:rsidRPr="465FF9AF">
              <w:rPr>
                <w:rFonts w:ascii="Calibri" w:eastAsia="Calibri" w:hAnsi="Calibri" w:cs="Calibri"/>
                <w:color w:val="000000" w:themeColor="text1"/>
                <w:sz w:val="22"/>
                <w:szCs w:val="22"/>
              </w:rPr>
              <w:t>s in</w:t>
            </w:r>
            <w:r w:rsidR="09DAA4F2" w:rsidRPr="465FF9AF">
              <w:rPr>
                <w:rFonts w:ascii="Calibri" w:eastAsia="Calibri" w:hAnsi="Calibri" w:cs="Calibri"/>
                <w:color w:val="000000" w:themeColor="text1"/>
                <w:sz w:val="22"/>
                <w:szCs w:val="22"/>
              </w:rPr>
              <w:t xml:space="preserve"> selection matrix </w:t>
            </w:r>
            <w:r w:rsidR="3AE6A89C" w:rsidRPr="465FF9AF">
              <w:rPr>
                <w:rFonts w:ascii="Calibri" w:eastAsia="Calibri" w:hAnsi="Calibri" w:cs="Calibri"/>
                <w:color w:val="000000" w:themeColor="text1"/>
                <w:sz w:val="22"/>
                <w:szCs w:val="22"/>
              </w:rPr>
              <w:t>from</w:t>
            </w:r>
            <w:r w:rsidR="09DAA4F2" w:rsidRPr="465FF9AF">
              <w:rPr>
                <w:rFonts w:ascii="Calibri" w:eastAsia="Calibri" w:hAnsi="Calibri" w:cs="Calibri"/>
                <w:color w:val="000000" w:themeColor="text1"/>
                <w:sz w:val="22"/>
                <w:szCs w:val="22"/>
              </w:rPr>
              <w:t xml:space="preserve"> Lesson 2.</w:t>
            </w:r>
            <w:r w:rsidR="4F8A4956" w:rsidRPr="465FF9AF">
              <w:rPr>
                <w:rFonts w:ascii="Calibri" w:eastAsia="Calibri" w:hAnsi="Calibri" w:cs="Calibri"/>
                <w:b/>
                <w:bCs/>
                <w:i/>
                <w:iCs/>
                <w:color w:val="0070C0"/>
                <w:sz w:val="22"/>
                <w:szCs w:val="22"/>
              </w:rPr>
              <w:t xml:space="preserve"> </w:t>
            </w:r>
          </w:p>
          <w:p w14:paraId="5949A440" w14:textId="378DE408" w:rsidR="6A2434A9" w:rsidRPr="00C04D3E" w:rsidRDefault="4E492881" w:rsidP="64C6BE32">
            <w:pPr>
              <w:pStyle w:val="ListParagraph"/>
              <w:numPr>
                <w:ilvl w:val="0"/>
                <w:numId w:val="9"/>
              </w:numPr>
              <w:spacing w:before="120" w:after="120"/>
              <w:ind w:left="360"/>
              <w:rPr>
                <w:color w:val="000000" w:themeColor="text1"/>
                <w:sz w:val="22"/>
                <w:szCs w:val="22"/>
              </w:rPr>
            </w:pPr>
            <w:r w:rsidRPr="64C6BE32">
              <w:rPr>
                <w:rFonts w:ascii="Calibri" w:eastAsia="Calibri" w:hAnsi="Calibri" w:cs="Calibri"/>
                <w:color w:val="000000" w:themeColor="text1"/>
                <w:sz w:val="22"/>
                <w:szCs w:val="22"/>
              </w:rPr>
              <w:t xml:space="preserve">Conduct an </w:t>
            </w:r>
            <w:r w:rsidR="5999EC84" w:rsidRPr="64C6BE32">
              <w:rPr>
                <w:rFonts w:ascii="Calibri" w:eastAsia="Calibri" w:hAnsi="Calibri" w:cs="Calibri"/>
                <w:color w:val="000000" w:themeColor="text1"/>
                <w:sz w:val="22"/>
                <w:szCs w:val="22"/>
              </w:rPr>
              <w:t>activity on</w:t>
            </w:r>
            <w:r w:rsidR="00C04D3E" w:rsidRPr="64C6BE32">
              <w:rPr>
                <w:rFonts w:ascii="Calibri" w:eastAsia="Calibri" w:hAnsi="Calibri" w:cs="Calibri"/>
                <w:color w:val="000000" w:themeColor="text1"/>
                <w:sz w:val="22"/>
                <w:szCs w:val="22"/>
              </w:rPr>
              <w:t xml:space="preserve"> different ways to</w:t>
            </w:r>
            <w:r w:rsidR="5999EC84" w:rsidRPr="64C6BE32">
              <w:rPr>
                <w:rFonts w:ascii="Calibri" w:eastAsia="Calibri" w:hAnsi="Calibri" w:cs="Calibri"/>
                <w:color w:val="000000" w:themeColor="text1"/>
                <w:sz w:val="22"/>
                <w:szCs w:val="22"/>
              </w:rPr>
              <w:t xml:space="preserve"> communicate</w:t>
            </w:r>
            <w:r w:rsidR="00C04D3E" w:rsidRPr="64C6BE32">
              <w:rPr>
                <w:rFonts w:ascii="Calibri" w:eastAsia="Calibri" w:hAnsi="Calibri" w:cs="Calibri"/>
                <w:color w:val="000000" w:themeColor="text1"/>
                <w:sz w:val="22"/>
                <w:szCs w:val="22"/>
              </w:rPr>
              <w:t xml:space="preserve"> about climate change.</w:t>
            </w:r>
            <w:r w:rsidR="5999EC84" w:rsidRPr="64C6BE32">
              <w:rPr>
                <w:rFonts w:ascii="Calibri" w:eastAsia="Calibri" w:hAnsi="Calibri" w:cs="Calibri"/>
                <w:color w:val="000000" w:themeColor="text1"/>
                <w:sz w:val="22"/>
                <w:szCs w:val="22"/>
              </w:rPr>
              <w:t xml:space="preserve"> </w:t>
            </w:r>
            <w:r w:rsidR="225A86D7" w:rsidRPr="64C6BE32">
              <w:rPr>
                <w:rFonts w:ascii="Calibri" w:eastAsia="Calibri" w:hAnsi="Calibri" w:cs="Calibri"/>
                <w:color w:val="000000" w:themeColor="text1"/>
                <w:sz w:val="22"/>
                <w:szCs w:val="22"/>
              </w:rPr>
              <w:t xml:space="preserve"> </w:t>
            </w:r>
          </w:p>
          <w:p w14:paraId="792F16EB" w14:textId="77777777" w:rsidR="6A2434A9" w:rsidRDefault="175A3813" w:rsidP="008705B4">
            <w:pPr>
              <w:pStyle w:val="ListParagraph"/>
              <w:numPr>
                <w:ilvl w:val="0"/>
                <w:numId w:val="9"/>
              </w:numPr>
              <w:spacing w:before="120" w:after="120"/>
              <w:ind w:left="360"/>
              <w:rPr>
                <w:color w:val="000000" w:themeColor="text1"/>
                <w:sz w:val="22"/>
                <w:szCs w:val="22"/>
              </w:rPr>
            </w:pPr>
            <w:r w:rsidRPr="1F123798">
              <w:rPr>
                <w:rFonts w:ascii="Calibri" w:eastAsia="Calibri" w:hAnsi="Calibri" w:cs="Calibri"/>
                <w:color w:val="000000" w:themeColor="text1"/>
                <w:sz w:val="22"/>
                <w:szCs w:val="22"/>
              </w:rPr>
              <w:t>Student</w:t>
            </w:r>
            <w:r w:rsidR="1FAF1ED8" w:rsidRPr="1F123798">
              <w:rPr>
                <w:rFonts w:ascii="Calibri" w:eastAsia="Calibri" w:hAnsi="Calibri" w:cs="Calibri"/>
                <w:color w:val="000000" w:themeColor="text1"/>
                <w:sz w:val="22"/>
                <w:szCs w:val="22"/>
              </w:rPr>
              <w:t xml:space="preserve"> groups</w:t>
            </w:r>
            <w:r w:rsidRPr="1F123798">
              <w:rPr>
                <w:rFonts w:ascii="Calibri" w:eastAsia="Calibri" w:hAnsi="Calibri" w:cs="Calibri"/>
                <w:color w:val="000000" w:themeColor="text1"/>
                <w:sz w:val="22"/>
                <w:szCs w:val="22"/>
              </w:rPr>
              <w:t xml:space="preserve"> will</w:t>
            </w:r>
            <w:r w:rsidR="1D3C9C55" w:rsidRPr="1F123798">
              <w:rPr>
                <w:rFonts w:ascii="Calibri" w:eastAsia="Calibri" w:hAnsi="Calibri" w:cs="Calibri"/>
                <w:color w:val="000000" w:themeColor="text1"/>
                <w:sz w:val="22"/>
                <w:szCs w:val="22"/>
              </w:rPr>
              <w:t xml:space="preserve"> each</w:t>
            </w:r>
            <w:r w:rsidRPr="1F123798">
              <w:rPr>
                <w:rFonts w:ascii="Calibri" w:eastAsia="Calibri" w:hAnsi="Calibri" w:cs="Calibri"/>
                <w:color w:val="000000" w:themeColor="text1"/>
                <w:sz w:val="22"/>
                <w:szCs w:val="22"/>
              </w:rPr>
              <w:t xml:space="preserve"> be </w:t>
            </w:r>
            <w:r w:rsidR="7185A7D7" w:rsidRPr="1F123798">
              <w:rPr>
                <w:rFonts w:ascii="Calibri" w:eastAsia="Calibri" w:hAnsi="Calibri" w:cs="Calibri"/>
                <w:color w:val="000000" w:themeColor="text1"/>
                <w:sz w:val="22"/>
                <w:szCs w:val="22"/>
              </w:rPr>
              <w:t>assign</w:t>
            </w:r>
            <w:r w:rsidR="3D9CBAFB" w:rsidRPr="1F123798">
              <w:rPr>
                <w:rFonts w:ascii="Calibri" w:eastAsia="Calibri" w:hAnsi="Calibri" w:cs="Calibri"/>
                <w:color w:val="000000" w:themeColor="text1"/>
                <w:sz w:val="22"/>
                <w:szCs w:val="22"/>
              </w:rPr>
              <w:t>ed a</w:t>
            </w:r>
            <w:r w:rsidR="7185A7D7" w:rsidRPr="1F123798">
              <w:rPr>
                <w:rFonts w:ascii="Calibri" w:eastAsia="Calibri" w:hAnsi="Calibri" w:cs="Calibri"/>
                <w:color w:val="000000" w:themeColor="text1"/>
                <w:sz w:val="22"/>
                <w:szCs w:val="22"/>
              </w:rPr>
              <w:t xml:space="preserve"> stakeholder identit</w:t>
            </w:r>
            <w:r w:rsidR="4A48D992" w:rsidRPr="1F123798">
              <w:rPr>
                <w:rFonts w:ascii="Calibri" w:eastAsia="Calibri" w:hAnsi="Calibri" w:cs="Calibri"/>
                <w:color w:val="000000" w:themeColor="text1"/>
                <w:sz w:val="22"/>
                <w:szCs w:val="22"/>
              </w:rPr>
              <w:t>y.</w:t>
            </w:r>
          </w:p>
          <w:p w14:paraId="7720F8E8" w14:textId="7E445BE4" w:rsidR="7054CB0D" w:rsidRDefault="542B8CC3" w:rsidP="64C6BE32">
            <w:pPr>
              <w:spacing w:before="120" w:after="120"/>
              <w:rPr>
                <w:rFonts w:ascii="Calibri" w:eastAsia="Calibri" w:hAnsi="Calibri" w:cs="Calibri"/>
                <w:sz w:val="22"/>
                <w:szCs w:val="22"/>
                <w:u w:val="single"/>
              </w:rPr>
            </w:pPr>
            <w:r w:rsidRPr="64C6BE32">
              <w:rPr>
                <w:rFonts w:ascii="Calibri" w:eastAsia="Calibri" w:hAnsi="Calibri" w:cs="Calibri"/>
                <w:sz w:val="22"/>
                <w:szCs w:val="22"/>
                <w:u w:val="single"/>
              </w:rPr>
              <w:t>Class 2:</w:t>
            </w:r>
          </w:p>
          <w:p w14:paraId="46F9DD4F" w14:textId="77777777" w:rsidR="18A98B7C" w:rsidRPr="00C04D3E" w:rsidRDefault="18A98B7C" w:rsidP="00C04D3E">
            <w:pPr>
              <w:spacing w:before="120" w:after="120"/>
              <w:rPr>
                <w:color w:val="000000" w:themeColor="text1"/>
                <w:sz w:val="22"/>
                <w:szCs w:val="22"/>
              </w:rPr>
            </w:pPr>
            <w:r w:rsidRPr="00C04D3E">
              <w:rPr>
                <w:rFonts w:ascii="Calibri" w:eastAsia="Calibri" w:hAnsi="Calibri" w:cs="Calibri"/>
                <w:b/>
                <w:bCs/>
                <w:color w:val="000000" w:themeColor="text1"/>
                <w:sz w:val="22"/>
                <w:szCs w:val="22"/>
              </w:rPr>
              <w:t>Essential Questions</w:t>
            </w:r>
            <w:r w:rsidRPr="00C04D3E">
              <w:rPr>
                <w:rFonts w:ascii="Calibri" w:eastAsia="Calibri" w:hAnsi="Calibri" w:cs="Calibri"/>
                <w:color w:val="000000" w:themeColor="text1"/>
                <w:sz w:val="22"/>
                <w:szCs w:val="22"/>
              </w:rPr>
              <w:t>:</w:t>
            </w:r>
            <w:r w:rsidR="453C2E22" w:rsidRPr="00C04D3E">
              <w:rPr>
                <w:rFonts w:ascii="Calibri" w:eastAsia="Calibri" w:hAnsi="Calibri" w:cs="Calibri"/>
                <w:color w:val="000000" w:themeColor="text1"/>
                <w:sz w:val="22"/>
                <w:szCs w:val="22"/>
              </w:rPr>
              <w:t xml:space="preserve"> How do we develop convincing arguments to support </w:t>
            </w:r>
            <w:r w:rsidR="2DAB6CBC" w:rsidRPr="00C04D3E">
              <w:rPr>
                <w:rFonts w:ascii="Calibri" w:eastAsia="Calibri" w:hAnsi="Calibri" w:cs="Calibri"/>
                <w:color w:val="000000" w:themeColor="text1"/>
                <w:sz w:val="22"/>
                <w:szCs w:val="22"/>
              </w:rPr>
              <w:t>climate change solutions?</w:t>
            </w:r>
          </w:p>
          <w:p w14:paraId="7AABF171" w14:textId="2C6651E3" w:rsidR="2612E43E" w:rsidRDefault="63F201C0" w:rsidP="465FF9AF">
            <w:pPr>
              <w:pStyle w:val="ListParagraph"/>
              <w:numPr>
                <w:ilvl w:val="0"/>
                <w:numId w:val="9"/>
              </w:numPr>
              <w:spacing w:before="120" w:after="120"/>
              <w:ind w:left="360"/>
              <w:rPr>
                <w:rFonts w:ascii="Calibri" w:eastAsia="Calibri" w:hAnsi="Calibri" w:cs="Calibri"/>
                <w:color w:val="000000" w:themeColor="text1"/>
                <w:sz w:val="22"/>
                <w:szCs w:val="22"/>
              </w:rPr>
            </w:pPr>
            <w:r w:rsidRPr="64C6BE32">
              <w:rPr>
                <w:rFonts w:ascii="Calibri" w:eastAsia="Calibri" w:hAnsi="Calibri" w:cs="Calibri"/>
                <w:color w:val="000000" w:themeColor="text1"/>
                <w:sz w:val="22"/>
                <w:szCs w:val="22"/>
              </w:rPr>
              <w:t xml:space="preserve">Students </w:t>
            </w:r>
            <w:r w:rsidR="63B2C04C" w:rsidRPr="64C6BE32">
              <w:rPr>
                <w:rFonts w:ascii="Calibri" w:eastAsia="Calibri" w:hAnsi="Calibri" w:cs="Calibri"/>
                <w:color w:val="000000" w:themeColor="text1"/>
                <w:sz w:val="22"/>
                <w:szCs w:val="22"/>
              </w:rPr>
              <w:t xml:space="preserve">will </w:t>
            </w:r>
            <w:r w:rsidRPr="64C6BE32">
              <w:rPr>
                <w:rFonts w:ascii="Calibri" w:eastAsia="Calibri" w:hAnsi="Calibri" w:cs="Calibri"/>
                <w:color w:val="000000" w:themeColor="text1"/>
                <w:sz w:val="22"/>
                <w:szCs w:val="22"/>
              </w:rPr>
              <w:t>work in small groups to make a case for the</w:t>
            </w:r>
            <w:r w:rsidR="22996EE4" w:rsidRPr="64C6BE32">
              <w:rPr>
                <w:rFonts w:ascii="Calibri" w:eastAsia="Calibri" w:hAnsi="Calibri" w:cs="Calibri"/>
                <w:color w:val="000000" w:themeColor="text1"/>
                <w:sz w:val="22"/>
                <w:szCs w:val="22"/>
              </w:rPr>
              <w:t xml:space="preserve"> strategies</w:t>
            </w:r>
            <w:r w:rsidRPr="64C6BE32">
              <w:rPr>
                <w:rFonts w:ascii="Calibri" w:eastAsia="Calibri" w:hAnsi="Calibri" w:cs="Calibri"/>
                <w:color w:val="000000" w:themeColor="text1"/>
                <w:sz w:val="22"/>
                <w:szCs w:val="22"/>
              </w:rPr>
              <w:t xml:space="preserve"> that make the most sense given their </w:t>
            </w:r>
            <w:r w:rsidR="04CD0AC8" w:rsidRPr="64C6BE32">
              <w:rPr>
                <w:rFonts w:ascii="Calibri" w:eastAsia="Calibri" w:hAnsi="Calibri" w:cs="Calibri"/>
                <w:color w:val="000000" w:themeColor="text1"/>
                <w:sz w:val="22"/>
                <w:szCs w:val="22"/>
              </w:rPr>
              <w:t xml:space="preserve">stakeholder </w:t>
            </w:r>
            <w:r w:rsidRPr="64C6BE32">
              <w:rPr>
                <w:rFonts w:ascii="Calibri" w:eastAsia="Calibri" w:hAnsi="Calibri" w:cs="Calibri"/>
                <w:color w:val="000000" w:themeColor="text1"/>
                <w:sz w:val="22"/>
                <w:szCs w:val="22"/>
              </w:rPr>
              <w:t>interests</w:t>
            </w:r>
            <w:r w:rsidR="7D656167" w:rsidRPr="64C6BE32">
              <w:rPr>
                <w:rFonts w:ascii="Calibri" w:eastAsia="Calibri" w:hAnsi="Calibri" w:cs="Calibri"/>
                <w:color w:val="000000" w:themeColor="text1"/>
                <w:sz w:val="22"/>
                <w:szCs w:val="22"/>
              </w:rPr>
              <w:t>. Students</w:t>
            </w:r>
            <w:r w:rsidRPr="64C6BE32">
              <w:rPr>
                <w:rFonts w:ascii="Calibri" w:eastAsia="Calibri" w:hAnsi="Calibri" w:cs="Calibri"/>
                <w:color w:val="000000" w:themeColor="text1"/>
                <w:sz w:val="22"/>
                <w:szCs w:val="22"/>
              </w:rPr>
              <w:t xml:space="preserve"> will also identify </w:t>
            </w:r>
            <w:r w:rsidR="4BFA8DED" w:rsidRPr="64C6BE32">
              <w:rPr>
                <w:rFonts w:ascii="Calibri" w:eastAsia="Calibri" w:hAnsi="Calibri" w:cs="Calibri"/>
                <w:color w:val="000000" w:themeColor="text1"/>
                <w:sz w:val="22"/>
                <w:szCs w:val="22"/>
              </w:rPr>
              <w:t xml:space="preserve">areas </w:t>
            </w:r>
            <w:r w:rsidRPr="64C6BE32">
              <w:rPr>
                <w:rFonts w:ascii="Calibri" w:eastAsia="Calibri" w:hAnsi="Calibri" w:cs="Calibri"/>
                <w:color w:val="000000" w:themeColor="text1"/>
                <w:sz w:val="22"/>
                <w:szCs w:val="22"/>
              </w:rPr>
              <w:t>where they can compromise; what’s okay and what is not okay</w:t>
            </w:r>
            <w:r w:rsidR="3A622826" w:rsidRPr="64C6BE32">
              <w:rPr>
                <w:rFonts w:ascii="Calibri" w:eastAsia="Calibri" w:hAnsi="Calibri" w:cs="Calibri"/>
                <w:color w:val="000000" w:themeColor="text1"/>
                <w:sz w:val="22"/>
                <w:szCs w:val="22"/>
              </w:rPr>
              <w:t xml:space="preserve"> from a values perspective</w:t>
            </w:r>
            <w:r w:rsidRPr="64C6BE32">
              <w:rPr>
                <w:rFonts w:ascii="Calibri" w:eastAsia="Calibri" w:hAnsi="Calibri" w:cs="Calibri"/>
                <w:color w:val="000000" w:themeColor="text1"/>
                <w:sz w:val="22"/>
                <w:szCs w:val="22"/>
              </w:rPr>
              <w:t xml:space="preserve">, and think about cost and timeline of </w:t>
            </w:r>
            <w:r w:rsidR="61079F67" w:rsidRPr="64C6BE32">
              <w:rPr>
                <w:rFonts w:ascii="Calibri" w:eastAsia="Calibri" w:hAnsi="Calibri" w:cs="Calibri"/>
                <w:color w:val="000000" w:themeColor="text1"/>
                <w:sz w:val="22"/>
                <w:szCs w:val="22"/>
              </w:rPr>
              <w:t>strategies</w:t>
            </w:r>
            <w:r w:rsidRPr="64C6BE32">
              <w:rPr>
                <w:rFonts w:ascii="Calibri" w:eastAsia="Calibri" w:hAnsi="Calibri" w:cs="Calibri"/>
                <w:color w:val="000000" w:themeColor="text1"/>
                <w:sz w:val="22"/>
                <w:szCs w:val="22"/>
              </w:rPr>
              <w:t>.</w:t>
            </w:r>
            <w:r w:rsidR="4A468D33" w:rsidRPr="64C6BE32">
              <w:rPr>
                <w:rFonts w:ascii="Calibri" w:eastAsia="Calibri" w:hAnsi="Calibri" w:cs="Calibri"/>
                <w:color w:val="000000" w:themeColor="text1"/>
                <w:sz w:val="22"/>
                <w:szCs w:val="22"/>
              </w:rPr>
              <w:t xml:space="preserve"> </w:t>
            </w:r>
          </w:p>
          <w:p w14:paraId="315A82C6" w14:textId="77777777" w:rsidR="2612E43E" w:rsidRDefault="0AC14EDF" w:rsidP="008705B4">
            <w:pPr>
              <w:pStyle w:val="ListParagraph"/>
              <w:numPr>
                <w:ilvl w:val="0"/>
                <w:numId w:val="9"/>
              </w:numPr>
              <w:spacing w:before="120" w:after="120"/>
              <w:ind w:left="360"/>
              <w:rPr>
                <w:rFonts w:ascii="Calibri" w:eastAsia="Calibri" w:hAnsi="Calibri" w:cs="Calibri"/>
                <w:color w:val="000000" w:themeColor="text1"/>
                <w:sz w:val="22"/>
                <w:szCs w:val="22"/>
              </w:rPr>
            </w:pPr>
            <w:r w:rsidRPr="465FF9AF">
              <w:rPr>
                <w:rFonts w:ascii="Calibri" w:eastAsia="Calibri" w:hAnsi="Calibri" w:cs="Calibri"/>
                <w:color w:val="000000" w:themeColor="text1"/>
                <w:sz w:val="22"/>
                <w:szCs w:val="22"/>
              </w:rPr>
              <w:t xml:space="preserve">Students will practice </w:t>
            </w:r>
            <w:r w:rsidR="2D8FFCC4" w:rsidRPr="465FF9AF">
              <w:rPr>
                <w:rFonts w:ascii="Calibri" w:eastAsia="Calibri" w:hAnsi="Calibri" w:cs="Calibri"/>
                <w:color w:val="000000" w:themeColor="text1"/>
                <w:sz w:val="22"/>
                <w:szCs w:val="22"/>
              </w:rPr>
              <w:t xml:space="preserve">and refine their </w:t>
            </w:r>
            <w:r w:rsidRPr="465FF9AF">
              <w:rPr>
                <w:rFonts w:ascii="Calibri" w:eastAsia="Calibri" w:hAnsi="Calibri" w:cs="Calibri"/>
                <w:color w:val="000000" w:themeColor="text1"/>
                <w:sz w:val="22"/>
                <w:szCs w:val="22"/>
              </w:rPr>
              <w:t xml:space="preserve">arguments </w:t>
            </w:r>
            <w:r w:rsidR="348CB11F" w:rsidRPr="465FF9AF">
              <w:rPr>
                <w:rFonts w:ascii="Calibri" w:eastAsia="Calibri" w:hAnsi="Calibri" w:cs="Calibri"/>
                <w:color w:val="000000" w:themeColor="text1"/>
                <w:sz w:val="22"/>
                <w:szCs w:val="22"/>
              </w:rPr>
              <w:t>within</w:t>
            </w:r>
            <w:r w:rsidRPr="465FF9AF">
              <w:rPr>
                <w:rFonts w:ascii="Calibri" w:eastAsia="Calibri" w:hAnsi="Calibri" w:cs="Calibri"/>
                <w:color w:val="000000" w:themeColor="text1"/>
                <w:sz w:val="22"/>
                <w:szCs w:val="22"/>
              </w:rPr>
              <w:t xml:space="preserve"> the</w:t>
            </w:r>
            <w:r w:rsidR="5ED6FB4C" w:rsidRPr="465FF9AF">
              <w:rPr>
                <w:rFonts w:ascii="Calibri" w:eastAsia="Calibri" w:hAnsi="Calibri" w:cs="Calibri"/>
                <w:color w:val="000000" w:themeColor="text1"/>
                <w:sz w:val="22"/>
                <w:szCs w:val="22"/>
              </w:rPr>
              <w:t>ir small</w:t>
            </w:r>
            <w:r w:rsidRPr="465FF9AF">
              <w:rPr>
                <w:rFonts w:ascii="Calibri" w:eastAsia="Calibri" w:hAnsi="Calibri" w:cs="Calibri"/>
                <w:color w:val="000000" w:themeColor="text1"/>
                <w:sz w:val="22"/>
                <w:szCs w:val="22"/>
              </w:rPr>
              <w:t xml:space="preserve"> group</w:t>
            </w:r>
            <w:r w:rsidR="3607A572" w:rsidRPr="465FF9AF">
              <w:rPr>
                <w:rFonts w:ascii="Calibri" w:eastAsia="Calibri" w:hAnsi="Calibri" w:cs="Calibri"/>
                <w:color w:val="000000" w:themeColor="text1"/>
                <w:sz w:val="22"/>
                <w:szCs w:val="22"/>
              </w:rPr>
              <w:t>s</w:t>
            </w:r>
            <w:r w:rsidR="5D8361C6" w:rsidRPr="465FF9AF">
              <w:rPr>
                <w:rFonts w:ascii="Calibri" w:eastAsia="Calibri" w:hAnsi="Calibri" w:cs="Calibri"/>
                <w:color w:val="000000" w:themeColor="text1"/>
                <w:sz w:val="22"/>
                <w:szCs w:val="22"/>
              </w:rPr>
              <w:t xml:space="preserve"> and </w:t>
            </w:r>
            <w:r w:rsidRPr="465FF9AF">
              <w:rPr>
                <w:rFonts w:ascii="Calibri" w:eastAsia="Calibri" w:hAnsi="Calibri" w:cs="Calibri"/>
                <w:color w:val="000000" w:themeColor="text1"/>
                <w:sz w:val="22"/>
                <w:szCs w:val="22"/>
              </w:rPr>
              <w:t xml:space="preserve">create </w:t>
            </w:r>
            <w:r w:rsidR="4B5F442B" w:rsidRPr="465FF9AF">
              <w:rPr>
                <w:rFonts w:ascii="Calibri" w:eastAsia="Calibri" w:hAnsi="Calibri" w:cs="Calibri"/>
                <w:color w:val="000000" w:themeColor="text1"/>
                <w:sz w:val="22"/>
                <w:szCs w:val="22"/>
              </w:rPr>
              <w:t xml:space="preserve">support </w:t>
            </w:r>
            <w:r w:rsidRPr="465FF9AF">
              <w:rPr>
                <w:rFonts w:ascii="Calibri" w:eastAsia="Calibri" w:hAnsi="Calibri" w:cs="Calibri"/>
                <w:color w:val="000000" w:themeColor="text1"/>
                <w:sz w:val="22"/>
                <w:szCs w:val="22"/>
              </w:rPr>
              <w:t>materials for presentation in Lesson 6.</w:t>
            </w:r>
          </w:p>
          <w:p w14:paraId="7857B02E" w14:textId="77777777" w:rsidR="4B597789" w:rsidRDefault="059626EB" w:rsidP="008705B4">
            <w:pPr>
              <w:pStyle w:val="ListParagraph"/>
              <w:numPr>
                <w:ilvl w:val="0"/>
                <w:numId w:val="9"/>
              </w:numPr>
              <w:spacing w:before="120" w:after="120"/>
              <w:ind w:left="360"/>
              <w:rPr>
                <w:color w:val="000000" w:themeColor="text1"/>
                <w:sz w:val="22"/>
                <w:szCs w:val="22"/>
              </w:rPr>
            </w:pPr>
            <w:r w:rsidRPr="465FF9AF">
              <w:rPr>
                <w:rFonts w:ascii="Calibri" w:eastAsia="Calibri" w:hAnsi="Calibri" w:cs="Calibri"/>
                <w:color w:val="000000" w:themeColor="text1"/>
                <w:sz w:val="22"/>
                <w:szCs w:val="22"/>
              </w:rPr>
              <w:t xml:space="preserve">Students </w:t>
            </w:r>
            <w:r w:rsidR="0AC14EDF" w:rsidRPr="465FF9AF">
              <w:rPr>
                <w:rFonts w:ascii="Calibri" w:eastAsia="Calibri" w:hAnsi="Calibri" w:cs="Calibri"/>
                <w:color w:val="000000" w:themeColor="text1"/>
                <w:sz w:val="22"/>
                <w:szCs w:val="22"/>
              </w:rPr>
              <w:t>will be provided with a rubric that can be used to assist analysis and preparation of their presentation.</w:t>
            </w:r>
            <w:r w:rsidR="585CC13F" w:rsidRPr="465FF9AF">
              <w:rPr>
                <w:rFonts w:ascii="Calibri" w:eastAsia="Calibri" w:hAnsi="Calibri" w:cs="Calibri"/>
                <w:color w:val="000000" w:themeColor="text1"/>
                <w:sz w:val="22"/>
                <w:szCs w:val="22"/>
              </w:rPr>
              <w:t xml:space="preserve"> </w:t>
            </w:r>
          </w:p>
          <w:p w14:paraId="570ED523" w14:textId="77777777" w:rsidR="6B06CA05" w:rsidRDefault="6B06CA05" w:rsidP="465FF9AF">
            <w:pPr>
              <w:pStyle w:val="ListParagraph"/>
              <w:spacing w:before="120" w:after="160"/>
              <w:rPr>
                <w:rFonts w:ascii="Calibri" w:eastAsia="Calibri" w:hAnsi="Calibri" w:cs="Calibri"/>
                <w:color w:val="4472C4" w:themeColor="accent1"/>
                <w:sz w:val="22"/>
                <w:szCs w:val="22"/>
              </w:rPr>
            </w:pPr>
          </w:p>
        </w:tc>
      </w:tr>
      <w:tr w:rsidR="06A057E0" w14:paraId="49D81B8C" w14:textId="77777777" w:rsidTr="64C6BE32">
        <w:trPr>
          <w:trHeight w:val="1275"/>
        </w:trPr>
        <w:tc>
          <w:tcPr>
            <w:tcW w:w="2065" w:type="dxa"/>
          </w:tcPr>
          <w:p w14:paraId="50533BDD" w14:textId="323D9B6B" w:rsidR="2072B011" w:rsidRDefault="2072B011" w:rsidP="06A057E0">
            <w:pPr>
              <w:rPr>
                <w:szCs w:val="24"/>
              </w:rPr>
            </w:pPr>
            <w:r w:rsidRPr="06A057E0">
              <w:rPr>
                <w:rFonts w:asciiTheme="minorHAnsi" w:eastAsiaTheme="minorEastAsia" w:hAnsiTheme="minorHAnsi" w:cstheme="minorBidi"/>
                <w:sz w:val="22"/>
                <w:szCs w:val="22"/>
              </w:rPr>
              <w:lastRenderedPageBreak/>
              <w:t>Supporting Materials and Tools</w:t>
            </w:r>
          </w:p>
        </w:tc>
        <w:tc>
          <w:tcPr>
            <w:tcW w:w="8868" w:type="dxa"/>
          </w:tcPr>
          <w:p w14:paraId="0C00F7F2" w14:textId="68062486" w:rsidR="06A057E0" w:rsidRDefault="004D223F" w:rsidP="64C6BE32">
            <w:pPr>
              <w:rPr>
                <w:rFonts w:asciiTheme="minorHAnsi" w:eastAsiaTheme="minorEastAsia" w:hAnsiTheme="minorHAnsi" w:cstheme="minorBidi"/>
                <w:b/>
                <w:bCs/>
              </w:rPr>
            </w:pPr>
            <w:hyperlink r:id="rId22">
              <w:r w:rsidR="2421665B" w:rsidRPr="64C6BE32">
                <w:rPr>
                  <w:rStyle w:val="Hyperlink"/>
                  <w:rFonts w:asciiTheme="minorHAnsi" w:eastAsiaTheme="minorEastAsia" w:hAnsiTheme="minorHAnsi" w:cstheme="minorBidi"/>
                  <w:b/>
                  <w:bCs/>
                  <w:szCs w:val="24"/>
                </w:rPr>
                <w:t>Facilitator guide</w:t>
              </w:r>
            </w:hyperlink>
          </w:p>
          <w:p w14:paraId="3388FEBE" w14:textId="649EC4DD" w:rsidR="06A057E0" w:rsidRDefault="004D223F" w:rsidP="64C6BE32">
            <w:pPr>
              <w:rPr>
                <w:rFonts w:asciiTheme="minorHAnsi" w:eastAsiaTheme="minorEastAsia" w:hAnsiTheme="minorHAnsi" w:cstheme="minorBidi"/>
                <w:b/>
                <w:bCs/>
                <w:szCs w:val="24"/>
                <w:u w:val="single"/>
              </w:rPr>
            </w:pPr>
            <w:hyperlink r:id="rId23">
              <w:r w:rsidR="33AE06D4" w:rsidRPr="64C6BE32">
                <w:rPr>
                  <w:rStyle w:val="Hyperlink"/>
                  <w:rFonts w:asciiTheme="minorHAnsi" w:eastAsiaTheme="minorEastAsia" w:hAnsiTheme="minorHAnsi" w:cstheme="minorBidi"/>
                  <w:b/>
                  <w:bCs/>
                  <w:szCs w:val="24"/>
                </w:rPr>
                <w:t>Supporting tools and student documents</w:t>
              </w:r>
            </w:hyperlink>
          </w:p>
          <w:p w14:paraId="7DEB5F91" w14:textId="0318ADF0" w:rsidR="06A057E0" w:rsidRDefault="06A057E0" w:rsidP="64C6BE32">
            <w:pPr>
              <w:rPr>
                <w:szCs w:val="24"/>
              </w:rPr>
            </w:pPr>
          </w:p>
        </w:tc>
      </w:tr>
    </w:tbl>
    <w:p w14:paraId="5C8EE4E3" w14:textId="462D7D47" w:rsidR="64C6BE32" w:rsidRDefault="64C6BE32">
      <w:r>
        <w:br w:type="page"/>
      </w:r>
    </w:p>
    <w:p w14:paraId="530AB3F1" w14:textId="1ADE9DCA" w:rsidR="64C6BE32" w:rsidRDefault="64C6BE32" w:rsidP="64C6BE32"/>
    <w:tbl>
      <w:tblPr>
        <w:tblStyle w:val="TableGrid"/>
        <w:tblW w:w="10933" w:type="dxa"/>
        <w:tblLook w:val="04A0" w:firstRow="1" w:lastRow="0" w:firstColumn="1" w:lastColumn="0" w:noHBand="0" w:noVBand="1"/>
      </w:tblPr>
      <w:tblGrid>
        <w:gridCol w:w="2065"/>
        <w:gridCol w:w="8868"/>
      </w:tblGrid>
      <w:tr w:rsidR="6B06CA05" w14:paraId="3E803507" w14:textId="77777777" w:rsidTr="64C6BE32">
        <w:tc>
          <w:tcPr>
            <w:tcW w:w="2065" w:type="dxa"/>
            <w:shd w:val="clear" w:color="auto" w:fill="71B2C9"/>
          </w:tcPr>
          <w:p w14:paraId="7B1DF8B5" w14:textId="77777777" w:rsidR="6B06CA05" w:rsidRDefault="48787D16" w:rsidP="120624A3">
            <w:pPr>
              <w:spacing w:before="120" w:after="120"/>
              <w:rPr>
                <w:rFonts w:ascii="Calibri" w:eastAsia="Calibri" w:hAnsi="Calibri" w:cs="Calibri"/>
                <w:b/>
                <w:bCs/>
                <w:sz w:val="28"/>
                <w:szCs w:val="28"/>
              </w:rPr>
            </w:pPr>
            <w:r w:rsidRPr="120624A3">
              <w:rPr>
                <w:rFonts w:ascii="Calibri" w:eastAsia="Calibri" w:hAnsi="Calibri" w:cs="Calibri"/>
                <w:b/>
                <w:bCs/>
                <w:sz w:val="28"/>
                <w:szCs w:val="28"/>
              </w:rPr>
              <w:t>Lesson</w:t>
            </w:r>
          </w:p>
        </w:tc>
        <w:tc>
          <w:tcPr>
            <w:tcW w:w="8868" w:type="dxa"/>
            <w:shd w:val="clear" w:color="auto" w:fill="71B2C9"/>
          </w:tcPr>
          <w:p w14:paraId="47DB2DFE" w14:textId="77777777" w:rsidR="6F679DF2" w:rsidRDefault="04BA1893" w:rsidP="120624A3">
            <w:pPr>
              <w:spacing w:before="120" w:after="120"/>
              <w:rPr>
                <w:rFonts w:ascii="Calibri" w:eastAsia="Calibri" w:hAnsi="Calibri" w:cs="Calibri"/>
                <w:b/>
                <w:bCs/>
                <w:sz w:val="28"/>
                <w:szCs w:val="28"/>
              </w:rPr>
            </w:pPr>
            <w:r w:rsidRPr="120624A3">
              <w:rPr>
                <w:rFonts w:ascii="Calibri" w:eastAsia="Calibri" w:hAnsi="Calibri" w:cs="Calibri"/>
                <w:b/>
                <w:bCs/>
                <w:sz w:val="28"/>
                <w:szCs w:val="28"/>
              </w:rPr>
              <w:t>6 – Community Presentation</w:t>
            </w:r>
          </w:p>
        </w:tc>
      </w:tr>
      <w:tr w:rsidR="6B06CA05" w14:paraId="0E0D9B01" w14:textId="77777777" w:rsidTr="64C6BE32">
        <w:tc>
          <w:tcPr>
            <w:tcW w:w="2065" w:type="dxa"/>
          </w:tcPr>
          <w:p w14:paraId="577F1985" w14:textId="77777777" w:rsidR="6B06CA05" w:rsidRDefault="456CE59B" w:rsidP="1DA4CB02">
            <w:pPr>
              <w:spacing w:before="120" w:after="120"/>
              <w:rPr>
                <w:rFonts w:ascii="Calibri" w:eastAsia="Calibri" w:hAnsi="Calibri" w:cs="Calibri"/>
                <w:sz w:val="22"/>
                <w:szCs w:val="22"/>
              </w:rPr>
            </w:pPr>
            <w:r w:rsidRPr="1DA4CB02">
              <w:rPr>
                <w:rFonts w:ascii="Calibri" w:eastAsia="Calibri" w:hAnsi="Calibri" w:cs="Calibri"/>
                <w:sz w:val="22"/>
                <w:szCs w:val="22"/>
              </w:rPr>
              <w:t>Description</w:t>
            </w:r>
          </w:p>
        </w:tc>
        <w:tc>
          <w:tcPr>
            <w:tcW w:w="8868" w:type="dxa"/>
          </w:tcPr>
          <w:p w14:paraId="4202E433" w14:textId="77777777" w:rsidR="4012EB18" w:rsidRDefault="632F1BA6" w:rsidP="1DA4CB02">
            <w:pPr>
              <w:spacing w:before="120" w:after="120"/>
              <w:rPr>
                <w:rFonts w:ascii="Calibri" w:eastAsia="Calibri" w:hAnsi="Calibri" w:cs="Calibri"/>
                <w:color w:val="000000" w:themeColor="text1"/>
                <w:sz w:val="22"/>
                <w:szCs w:val="22"/>
              </w:rPr>
            </w:pPr>
            <w:r w:rsidRPr="1DA4CB02">
              <w:rPr>
                <w:rFonts w:ascii="Calibri" w:eastAsia="Calibri" w:hAnsi="Calibri" w:cs="Calibri"/>
                <w:i/>
                <w:iCs/>
                <w:color w:val="000000" w:themeColor="text1"/>
                <w:sz w:val="22"/>
                <w:szCs w:val="22"/>
              </w:rPr>
              <w:t>Discussion of stakeholder perspectives and optimal solutions</w:t>
            </w:r>
          </w:p>
          <w:p w14:paraId="03F94D0D" w14:textId="77777777" w:rsidR="4012EB18" w:rsidRDefault="7D4623AD" w:rsidP="1DA4CB02">
            <w:pPr>
              <w:spacing w:before="120" w:after="120"/>
              <w:rPr>
                <w:rFonts w:ascii="Calibri" w:eastAsia="Calibri" w:hAnsi="Calibri" w:cs="Calibri"/>
                <w:color w:val="000000" w:themeColor="text1"/>
                <w:sz w:val="22"/>
                <w:szCs w:val="22"/>
              </w:rPr>
            </w:pPr>
            <w:r w:rsidRPr="1DA4CB02">
              <w:rPr>
                <w:rFonts w:ascii="Calibri" w:eastAsia="Calibri" w:hAnsi="Calibri" w:cs="Calibri"/>
                <w:color w:val="000000" w:themeColor="text1"/>
                <w:sz w:val="22"/>
                <w:szCs w:val="22"/>
              </w:rPr>
              <w:t>In this lesson, students will conduct a discussion similar to a town meeting format.  They will present their proposed solution from their perspective and make a case for alternatives or compromise.</w:t>
            </w:r>
          </w:p>
        </w:tc>
      </w:tr>
      <w:tr w:rsidR="6B06CA05" w14:paraId="6931AFAB" w14:textId="77777777" w:rsidTr="64C6BE32">
        <w:tc>
          <w:tcPr>
            <w:tcW w:w="2065" w:type="dxa"/>
          </w:tcPr>
          <w:p w14:paraId="3B004071" w14:textId="77777777" w:rsidR="6B06CA05" w:rsidRDefault="456CE59B" w:rsidP="1DA4CB02">
            <w:pPr>
              <w:spacing w:before="120" w:after="120"/>
              <w:rPr>
                <w:rFonts w:ascii="Calibri" w:eastAsia="Calibri" w:hAnsi="Calibri" w:cs="Calibri"/>
                <w:sz w:val="22"/>
                <w:szCs w:val="22"/>
              </w:rPr>
            </w:pPr>
            <w:r w:rsidRPr="1DA4CB02">
              <w:rPr>
                <w:rFonts w:ascii="Calibri" w:eastAsia="Calibri" w:hAnsi="Calibri" w:cs="Calibri"/>
                <w:sz w:val="22"/>
                <w:szCs w:val="22"/>
              </w:rPr>
              <w:t>Objective(s)</w:t>
            </w:r>
          </w:p>
        </w:tc>
        <w:tc>
          <w:tcPr>
            <w:tcW w:w="8868" w:type="dxa"/>
          </w:tcPr>
          <w:p w14:paraId="13B5090B" w14:textId="77777777" w:rsidR="6B06CA05" w:rsidRDefault="61F5C005" w:rsidP="008705B4">
            <w:pPr>
              <w:pStyle w:val="ListParagraph"/>
              <w:numPr>
                <w:ilvl w:val="0"/>
                <w:numId w:val="13"/>
              </w:numPr>
              <w:spacing w:before="120" w:after="120" w:line="259" w:lineRule="auto"/>
              <w:rPr>
                <w:rFonts w:ascii="Calibri" w:eastAsia="Calibri" w:hAnsi="Calibri" w:cs="Calibri"/>
                <w:sz w:val="22"/>
                <w:szCs w:val="22"/>
              </w:rPr>
            </w:pPr>
            <w:r w:rsidRPr="1F123798">
              <w:rPr>
                <w:rFonts w:ascii="Calibri" w:eastAsia="Calibri" w:hAnsi="Calibri" w:cs="Calibri"/>
                <w:sz w:val="22"/>
                <w:szCs w:val="22"/>
              </w:rPr>
              <w:t>Present arguments for the solutions that work best for specific stakeholders.</w:t>
            </w:r>
          </w:p>
          <w:p w14:paraId="2328A43E" w14:textId="77777777" w:rsidR="6B06CA05" w:rsidRDefault="09C37796" w:rsidP="008705B4">
            <w:pPr>
              <w:pStyle w:val="ListParagraph"/>
              <w:numPr>
                <w:ilvl w:val="0"/>
                <w:numId w:val="13"/>
              </w:numPr>
              <w:spacing w:before="120" w:after="120" w:line="259" w:lineRule="auto"/>
              <w:rPr>
                <w:rFonts w:ascii="Calibri" w:eastAsia="Calibri" w:hAnsi="Calibri" w:cs="Calibri"/>
                <w:sz w:val="22"/>
                <w:szCs w:val="22"/>
              </w:rPr>
            </w:pPr>
            <w:r w:rsidRPr="1F123798">
              <w:rPr>
                <w:rFonts w:ascii="Calibri" w:eastAsia="Calibri" w:hAnsi="Calibri" w:cs="Calibri"/>
                <w:sz w:val="22"/>
                <w:szCs w:val="22"/>
              </w:rPr>
              <w:t>Discuss options</w:t>
            </w:r>
            <w:r w:rsidR="61F5C005" w:rsidRPr="1F123798">
              <w:rPr>
                <w:rFonts w:ascii="Calibri" w:eastAsia="Calibri" w:hAnsi="Calibri" w:cs="Calibri"/>
                <w:sz w:val="22"/>
                <w:szCs w:val="22"/>
              </w:rPr>
              <w:t xml:space="preserve"> and select preferred solutions for the community.</w:t>
            </w:r>
          </w:p>
        </w:tc>
      </w:tr>
      <w:tr w:rsidR="6B06CA05" w14:paraId="0E4125E6" w14:textId="77777777" w:rsidTr="64C6BE32">
        <w:tc>
          <w:tcPr>
            <w:tcW w:w="2065" w:type="dxa"/>
          </w:tcPr>
          <w:p w14:paraId="322D2876" w14:textId="77777777" w:rsidR="6B06CA05" w:rsidRDefault="456CE59B" w:rsidP="1DA4CB02">
            <w:pPr>
              <w:spacing w:before="120" w:after="120"/>
              <w:rPr>
                <w:rFonts w:ascii="Calibri" w:eastAsia="Calibri" w:hAnsi="Calibri" w:cs="Calibri"/>
                <w:sz w:val="22"/>
                <w:szCs w:val="22"/>
              </w:rPr>
            </w:pPr>
            <w:r w:rsidRPr="1DA4CB02">
              <w:rPr>
                <w:rFonts w:ascii="Calibri" w:eastAsia="Calibri" w:hAnsi="Calibri" w:cs="Calibri"/>
                <w:sz w:val="22"/>
                <w:szCs w:val="22"/>
              </w:rPr>
              <w:t># Classes (estimated)</w:t>
            </w:r>
          </w:p>
        </w:tc>
        <w:tc>
          <w:tcPr>
            <w:tcW w:w="8868" w:type="dxa"/>
          </w:tcPr>
          <w:p w14:paraId="0975FB95" w14:textId="77777777" w:rsidR="6B06CA05" w:rsidRDefault="007FB683" w:rsidP="1DA4CB02">
            <w:pPr>
              <w:spacing w:before="120" w:after="120"/>
              <w:rPr>
                <w:rFonts w:ascii="Calibri" w:eastAsia="Calibri" w:hAnsi="Calibri" w:cs="Calibri"/>
                <w:sz w:val="22"/>
                <w:szCs w:val="22"/>
              </w:rPr>
            </w:pPr>
            <w:r w:rsidRPr="1DA4CB02">
              <w:rPr>
                <w:rFonts w:ascii="Calibri" w:eastAsia="Calibri" w:hAnsi="Calibri" w:cs="Calibri"/>
                <w:sz w:val="22"/>
                <w:szCs w:val="22"/>
              </w:rPr>
              <w:t>1 class (prep happens in the previous lesson)</w:t>
            </w:r>
          </w:p>
        </w:tc>
      </w:tr>
      <w:tr w:rsidR="6B06CA05" w14:paraId="4E333F0E" w14:textId="77777777" w:rsidTr="64C6BE32">
        <w:tc>
          <w:tcPr>
            <w:tcW w:w="2065" w:type="dxa"/>
          </w:tcPr>
          <w:p w14:paraId="7457A6D1" w14:textId="77777777" w:rsidR="6B06CA05" w:rsidRDefault="456CE59B" w:rsidP="1DA4CB02">
            <w:pPr>
              <w:spacing w:before="120" w:after="120"/>
              <w:rPr>
                <w:rFonts w:ascii="Calibri" w:eastAsia="Calibri" w:hAnsi="Calibri" w:cs="Calibri"/>
                <w:sz w:val="22"/>
                <w:szCs w:val="22"/>
              </w:rPr>
            </w:pPr>
            <w:r w:rsidRPr="1DA4CB02">
              <w:rPr>
                <w:rFonts w:ascii="Calibri" w:eastAsia="Calibri" w:hAnsi="Calibri" w:cs="Calibri"/>
                <w:sz w:val="22"/>
                <w:szCs w:val="22"/>
              </w:rPr>
              <w:t>Steps / Activities</w:t>
            </w:r>
          </w:p>
        </w:tc>
        <w:tc>
          <w:tcPr>
            <w:tcW w:w="8868" w:type="dxa"/>
          </w:tcPr>
          <w:p w14:paraId="61A79DF4" w14:textId="77777777" w:rsidR="6B06CA05" w:rsidRDefault="64315D35" w:rsidP="3009AF03">
            <w:pPr>
              <w:spacing w:before="120" w:after="120"/>
              <w:rPr>
                <w:rFonts w:ascii="Calibri" w:eastAsia="Calibri" w:hAnsi="Calibri" w:cs="Calibri"/>
                <w:sz w:val="22"/>
                <w:szCs w:val="22"/>
                <w:u w:val="single"/>
              </w:rPr>
            </w:pPr>
            <w:r w:rsidRPr="465FF9AF">
              <w:rPr>
                <w:rFonts w:ascii="Calibri" w:eastAsia="Calibri" w:hAnsi="Calibri" w:cs="Calibri"/>
                <w:sz w:val="22"/>
                <w:szCs w:val="22"/>
                <w:u w:val="single"/>
              </w:rPr>
              <w:t>Class 1:</w:t>
            </w:r>
            <w:r w:rsidR="51F4BC8B" w:rsidRPr="465FF9AF">
              <w:rPr>
                <w:rFonts w:ascii="Calibri" w:eastAsia="Calibri" w:hAnsi="Calibri" w:cs="Calibri"/>
                <w:color w:val="FF0000"/>
                <w:sz w:val="22"/>
                <w:szCs w:val="22"/>
              </w:rPr>
              <w:t xml:space="preserve"> </w:t>
            </w:r>
          </w:p>
          <w:p w14:paraId="7663878F" w14:textId="4808CA2F" w:rsidR="29B4AAA1" w:rsidRPr="00C04D3E" w:rsidRDefault="29B4AAA1" w:rsidP="00C04D3E">
            <w:pPr>
              <w:spacing w:before="120" w:after="120"/>
              <w:rPr>
                <w:sz w:val="22"/>
                <w:szCs w:val="22"/>
              </w:rPr>
            </w:pPr>
            <w:r w:rsidRPr="00C04D3E">
              <w:rPr>
                <w:rFonts w:ascii="Calibri" w:eastAsia="Calibri" w:hAnsi="Calibri" w:cs="Calibri"/>
                <w:b/>
                <w:color w:val="000000" w:themeColor="text1"/>
                <w:sz w:val="22"/>
                <w:szCs w:val="22"/>
              </w:rPr>
              <w:t>Essential Question:</w:t>
            </w:r>
            <w:r w:rsidR="00C04D3E">
              <w:rPr>
                <w:rFonts w:ascii="Calibri" w:eastAsia="Calibri" w:hAnsi="Calibri" w:cs="Calibri"/>
                <w:color w:val="000000" w:themeColor="text1"/>
                <w:sz w:val="22"/>
                <w:szCs w:val="22"/>
              </w:rPr>
              <w:t xml:space="preserve"> What does effective and collaborative decision</w:t>
            </w:r>
            <w:r w:rsidR="005C6652">
              <w:rPr>
                <w:rFonts w:ascii="Calibri" w:eastAsia="Calibri" w:hAnsi="Calibri" w:cs="Calibri"/>
                <w:color w:val="000000" w:themeColor="text1"/>
                <w:sz w:val="22"/>
                <w:szCs w:val="22"/>
              </w:rPr>
              <w:t>-</w:t>
            </w:r>
            <w:r w:rsidR="00C04D3E">
              <w:rPr>
                <w:rFonts w:ascii="Calibri" w:eastAsia="Calibri" w:hAnsi="Calibri" w:cs="Calibri"/>
                <w:color w:val="000000" w:themeColor="text1"/>
                <w:sz w:val="22"/>
                <w:szCs w:val="22"/>
              </w:rPr>
              <w:t>making look like?</w:t>
            </w:r>
          </w:p>
          <w:p w14:paraId="635464B2" w14:textId="77777777" w:rsidR="6B06CA05" w:rsidRDefault="06288047" w:rsidP="008705B4">
            <w:pPr>
              <w:pStyle w:val="ListParagraph"/>
              <w:numPr>
                <w:ilvl w:val="0"/>
                <w:numId w:val="9"/>
              </w:numPr>
              <w:spacing w:before="120" w:after="120"/>
              <w:ind w:left="360"/>
              <w:rPr>
                <w:rFonts w:ascii="Calibri" w:eastAsia="Calibri" w:hAnsi="Calibri" w:cs="Calibri"/>
                <w:sz w:val="22"/>
                <w:szCs w:val="22"/>
              </w:rPr>
            </w:pPr>
            <w:r w:rsidRPr="1F123798">
              <w:rPr>
                <w:rFonts w:ascii="Calibri" w:eastAsia="Calibri" w:hAnsi="Calibri" w:cs="Calibri"/>
                <w:color w:val="000000" w:themeColor="text1"/>
                <w:sz w:val="22"/>
                <w:szCs w:val="22"/>
              </w:rPr>
              <w:t>Student</w:t>
            </w:r>
            <w:r w:rsidR="64F1D7CF" w:rsidRPr="1F123798">
              <w:rPr>
                <w:rFonts w:ascii="Calibri" w:eastAsia="Calibri" w:hAnsi="Calibri" w:cs="Calibri"/>
                <w:color w:val="000000" w:themeColor="text1"/>
                <w:sz w:val="22"/>
                <w:szCs w:val="22"/>
              </w:rPr>
              <w:t xml:space="preserve"> groups</w:t>
            </w:r>
            <w:r w:rsidRPr="1F123798">
              <w:rPr>
                <w:rFonts w:ascii="Calibri" w:eastAsia="Calibri" w:hAnsi="Calibri" w:cs="Calibri"/>
                <w:color w:val="000000" w:themeColor="text1"/>
                <w:sz w:val="22"/>
                <w:szCs w:val="22"/>
              </w:rPr>
              <w:t xml:space="preserve"> </w:t>
            </w:r>
            <w:r w:rsidR="370F48E4" w:rsidRPr="1F123798">
              <w:rPr>
                <w:rFonts w:ascii="Calibri" w:eastAsia="Calibri" w:hAnsi="Calibri" w:cs="Calibri"/>
                <w:color w:val="000000" w:themeColor="text1"/>
                <w:sz w:val="22"/>
                <w:szCs w:val="22"/>
              </w:rPr>
              <w:t xml:space="preserve">will each </w:t>
            </w:r>
            <w:r w:rsidRPr="1F123798">
              <w:rPr>
                <w:rFonts w:ascii="Calibri" w:eastAsia="Calibri" w:hAnsi="Calibri" w:cs="Calibri"/>
                <w:color w:val="000000" w:themeColor="text1"/>
                <w:sz w:val="22"/>
                <w:szCs w:val="22"/>
              </w:rPr>
              <w:t>present their perspective, priorities, and what options they advocate for and why.</w:t>
            </w:r>
          </w:p>
          <w:p w14:paraId="37A7E24C" w14:textId="77777777" w:rsidR="6B06CA05" w:rsidRDefault="5EC25AA2" w:rsidP="008705B4">
            <w:pPr>
              <w:pStyle w:val="ListParagraph"/>
              <w:numPr>
                <w:ilvl w:val="0"/>
                <w:numId w:val="9"/>
              </w:numPr>
              <w:spacing w:before="120" w:after="120"/>
              <w:ind w:left="360"/>
              <w:rPr>
                <w:rFonts w:ascii="Calibri" w:eastAsia="Calibri" w:hAnsi="Calibri" w:cs="Calibri"/>
                <w:color w:val="000000" w:themeColor="text1"/>
                <w:sz w:val="22"/>
                <w:szCs w:val="22"/>
              </w:rPr>
            </w:pPr>
            <w:r w:rsidRPr="469A8570">
              <w:rPr>
                <w:rFonts w:ascii="Calibri" w:eastAsia="Calibri" w:hAnsi="Calibri" w:cs="Calibri"/>
                <w:color w:val="000000" w:themeColor="text1"/>
                <w:sz w:val="22"/>
                <w:szCs w:val="22"/>
              </w:rPr>
              <w:t xml:space="preserve">After all </w:t>
            </w:r>
            <w:r w:rsidR="0BD485B1" w:rsidRPr="469A8570">
              <w:rPr>
                <w:rFonts w:ascii="Calibri" w:eastAsia="Calibri" w:hAnsi="Calibri" w:cs="Calibri"/>
                <w:color w:val="000000" w:themeColor="text1"/>
                <w:sz w:val="22"/>
                <w:szCs w:val="22"/>
              </w:rPr>
              <w:t>group</w:t>
            </w:r>
            <w:r w:rsidRPr="469A8570">
              <w:rPr>
                <w:rFonts w:ascii="Calibri" w:eastAsia="Calibri" w:hAnsi="Calibri" w:cs="Calibri"/>
                <w:color w:val="000000" w:themeColor="text1"/>
                <w:sz w:val="22"/>
                <w:szCs w:val="22"/>
              </w:rPr>
              <w:t>s present there will be a brief discussion</w:t>
            </w:r>
            <w:r w:rsidR="03EF0F64" w:rsidRPr="469A8570">
              <w:rPr>
                <w:rFonts w:ascii="Calibri" w:eastAsia="Calibri" w:hAnsi="Calibri" w:cs="Calibri"/>
                <w:color w:val="000000" w:themeColor="text1"/>
                <w:sz w:val="22"/>
                <w:szCs w:val="22"/>
              </w:rPr>
              <w:t xml:space="preserve"> that addresses any final thoughts or questions facilitated by the teacher. </w:t>
            </w:r>
          </w:p>
          <w:p w14:paraId="3EA14B16" w14:textId="77777777" w:rsidR="6B06CA05" w:rsidRDefault="5EC25AA2" w:rsidP="465FF9AF">
            <w:pPr>
              <w:pStyle w:val="ListParagraph"/>
              <w:numPr>
                <w:ilvl w:val="0"/>
                <w:numId w:val="9"/>
              </w:numPr>
              <w:spacing w:before="120" w:after="120"/>
              <w:ind w:left="360"/>
              <w:rPr>
                <w:rFonts w:eastAsia="Palatino" w:cs="Palatino"/>
                <w:color w:val="000000" w:themeColor="text1"/>
              </w:rPr>
            </w:pPr>
            <w:r w:rsidRPr="465FF9AF">
              <w:rPr>
                <w:rFonts w:ascii="Calibri" w:eastAsia="Calibri" w:hAnsi="Calibri" w:cs="Calibri"/>
                <w:color w:val="000000" w:themeColor="text1"/>
                <w:sz w:val="22"/>
                <w:szCs w:val="22"/>
              </w:rPr>
              <w:t xml:space="preserve">Students </w:t>
            </w:r>
            <w:r w:rsidR="704B867E" w:rsidRPr="465FF9AF">
              <w:rPr>
                <w:rFonts w:ascii="Calibri" w:eastAsia="Calibri" w:hAnsi="Calibri" w:cs="Calibri"/>
                <w:color w:val="000000" w:themeColor="text1"/>
                <w:sz w:val="22"/>
                <w:szCs w:val="22"/>
              </w:rPr>
              <w:t>will vote</w:t>
            </w:r>
            <w:r w:rsidRPr="465FF9AF">
              <w:rPr>
                <w:rFonts w:ascii="Calibri" w:eastAsia="Calibri" w:hAnsi="Calibri" w:cs="Calibri"/>
                <w:color w:val="000000" w:themeColor="text1"/>
                <w:sz w:val="22"/>
                <w:szCs w:val="22"/>
              </w:rPr>
              <w:t xml:space="preserve"> </w:t>
            </w:r>
            <w:r w:rsidR="15620132" w:rsidRPr="465FF9AF">
              <w:rPr>
                <w:rFonts w:ascii="Calibri" w:eastAsia="Calibri" w:hAnsi="Calibri" w:cs="Calibri"/>
                <w:color w:val="000000" w:themeColor="text1"/>
                <w:sz w:val="22"/>
                <w:szCs w:val="22"/>
              </w:rPr>
              <w:t>(</w:t>
            </w:r>
            <w:r w:rsidR="474668CD" w:rsidRPr="465FF9AF">
              <w:rPr>
                <w:rFonts w:ascii="Calibri" w:eastAsia="Calibri" w:hAnsi="Calibri" w:cs="Calibri"/>
                <w:color w:val="000000" w:themeColor="text1"/>
                <w:sz w:val="22"/>
                <w:szCs w:val="22"/>
              </w:rPr>
              <w:t>e.g., “dot</w:t>
            </w:r>
            <w:r w:rsidRPr="465FF9AF">
              <w:rPr>
                <w:rFonts w:ascii="Calibri" w:eastAsia="Calibri" w:hAnsi="Calibri" w:cs="Calibri"/>
                <w:color w:val="000000" w:themeColor="text1"/>
                <w:sz w:val="22"/>
                <w:szCs w:val="22"/>
              </w:rPr>
              <w:t xml:space="preserve"> voting</w:t>
            </w:r>
            <w:r w:rsidR="712B9FB6" w:rsidRPr="465FF9AF">
              <w:rPr>
                <w:rFonts w:ascii="Calibri" w:eastAsia="Calibri" w:hAnsi="Calibri" w:cs="Calibri"/>
                <w:color w:val="000000" w:themeColor="text1"/>
                <w:sz w:val="22"/>
                <w:szCs w:val="22"/>
              </w:rPr>
              <w:t>”</w:t>
            </w:r>
            <w:r w:rsidR="40A679DD" w:rsidRPr="465FF9AF">
              <w:rPr>
                <w:rFonts w:ascii="Calibri" w:eastAsia="Calibri" w:hAnsi="Calibri" w:cs="Calibri"/>
                <w:color w:val="000000" w:themeColor="text1"/>
                <w:sz w:val="22"/>
                <w:szCs w:val="22"/>
              </w:rPr>
              <w:t>)</w:t>
            </w:r>
            <w:r w:rsidRPr="465FF9AF">
              <w:rPr>
                <w:rFonts w:ascii="Calibri" w:eastAsia="Calibri" w:hAnsi="Calibri" w:cs="Calibri"/>
                <w:color w:val="000000" w:themeColor="text1"/>
                <w:sz w:val="22"/>
                <w:szCs w:val="22"/>
              </w:rPr>
              <w:t xml:space="preserve"> to decide their top 4 solutions to put forward to address the issue.</w:t>
            </w:r>
            <w:r w:rsidR="4779411A" w:rsidRPr="465FF9AF">
              <w:rPr>
                <w:rFonts w:ascii="Calibri" w:eastAsia="Calibri" w:hAnsi="Calibri" w:cs="Calibri"/>
                <w:b/>
                <w:bCs/>
                <w:i/>
                <w:iCs/>
                <w:color w:val="0070C0"/>
                <w:sz w:val="22"/>
                <w:szCs w:val="22"/>
              </w:rPr>
              <w:t xml:space="preserve"> </w:t>
            </w:r>
          </w:p>
          <w:p w14:paraId="4CCA5DCA" w14:textId="77777777" w:rsidR="6B06CA05" w:rsidRDefault="5EC25AA2" w:rsidP="465FF9AF">
            <w:pPr>
              <w:pStyle w:val="ListParagraph"/>
              <w:numPr>
                <w:ilvl w:val="0"/>
                <w:numId w:val="9"/>
              </w:numPr>
              <w:spacing w:before="120" w:after="120"/>
              <w:ind w:left="360"/>
              <w:rPr>
                <w:rFonts w:ascii="Calibri" w:eastAsia="Calibri" w:hAnsi="Calibri" w:cs="Calibri"/>
                <w:color w:val="000000" w:themeColor="text1"/>
                <w:sz w:val="22"/>
                <w:szCs w:val="22"/>
              </w:rPr>
            </w:pPr>
            <w:r w:rsidRPr="465FF9AF">
              <w:rPr>
                <w:rFonts w:ascii="Calibri" w:eastAsia="Calibri" w:hAnsi="Calibri" w:cs="Calibri"/>
                <w:color w:val="000000" w:themeColor="text1"/>
                <w:sz w:val="22"/>
                <w:szCs w:val="22"/>
              </w:rPr>
              <w:t xml:space="preserve">Once a decision is reached which involves final, complimentary solutions students complete the last stages of the </w:t>
            </w:r>
            <w:r w:rsidR="5205FE4D" w:rsidRPr="465FF9AF">
              <w:rPr>
                <w:rFonts w:ascii="Calibri" w:eastAsia="Calibri" w:hAnsi="Calibri" w:cs="Calibri"/>
                <w:color w:val="000000" w:themeColor="text1"/>
                <w:sz w:val="22"/>
                <w:szCs w:val="22"/>
              </w:rPr>
              <w:t xml:space="preserve">Case Study </w:t>
            </w:r>
            <w:r w:rsidR="3DC27BC3" w:rsidRPr="465FF9AF">
              <w:rPr>
                <w:rFonts w:ascii="Calibri" w:eastAsia="Calibri" w:hAnsi="Calibri" w:cs="Calibri"/>
                <w:sz w:val="22"/>
                <w:szCs w:val="22"/>
              </w:rPr>
              <w:t>T</w:t>
            </w:r>
            <w:r w:rsidRPr="465FF9AF">
              <w:rPr>
                <w:rFonts w:ascii="Calibri" w:eastAsia="Calibri" w:hAnsi="Calibri" w:cs="Calibri"/>
                <w:sz w:val="22"/>
                <w:szCs w:val="22"/>
              </w:rPr>
              <w:t>emplate</w:t>
            </w:r>
            <w:r w:rsidRPr="465FF9AF">
              <w:rPr>
                <w:rFonts w:ascii="Calibri" w:eastAsia="Calibri" w:hAnsi="Calibri" w:cs="Calibri"/>
                <w:color w:val="000000" w:themeColor="text1"/>
                <w:sz w:val="22"/>
                <w:szCs w:val="22"/>
              </w:rPr>
              <w:t>.</w:t>
            </w:r>
          </w:p>
          <w:p w14:paraId="0A7CDD36" w14:textId="77777777" w:rsidR="6B06CA05" w:rsidRDefault="48FCD69C" w:rsidP="008705B4">
            <w:pPr>
              <w:pStyle w:val="ListParagraph"/>
              <w:numPr>
                <w:ilvl w:val="0"/>
                <w:numId w:val="9"/>
              </w:numPr>
              <w:spacing w:before="120" w:after="120"/>
              <w:ind w:left="360"/>
              <w:rPr>
                <w:sz w:val="22"/>
                <w:szCs w:val="22"/>
              </w:rPr>
            </w:pPr>
            <w:r w:rsidRPr="38B25A0F">
              <w:rPr>
                <w:rFonts w:ascii="Calibri" w:eastAsia="Calibri" w:hAnsi="Calibri" w:cs="Calibri"/>
                <w:i/>
                <w:iCs/>
                <w:color w:val="000000" w:themeColor="text1"/>
                <w:sz w:val="22"/>
                <w:szCs w:val="22"/>
              </w:rPr>
              <w:t>Civics o</w:t>
            </w:r>
            <w:r w:rsidR="200F7810" w:rsidRPr="38B25A0F">
              <w:rPr>
                <w:rFonts w:ascii="Calibri" w:eastAsia="Calibri" w:hAnsi="Calibri" w:cs="Calibri"/>
                <w:i/>
                <w:iCs/>
                <w:color w:val="000000" w:themeColor="text1"/>
                <w:sz w:val="22"/>
                <w:szCs w:val="22"/>
              </w:rPr>
              <w:t xml:space="preserve">ption for </w:t>
            </w:r>
            <w:r w:rsidR="44C451A0" w:rsidRPr="38B25A0F">
              <w:rPr>
                <w:rFonts w:ascii="Calibri" w:eastAsia="Calibri" w:hAnsi="Calibri" w:cs="Calibri"/>
                <w:i/>
                <w:iCs/>
                <w:color w:val="000000" w:themeColor="text1"/>
                <w:sz w:val="22"/>
                <w:szCs w:val="22"/>
              </w:rPr>
              <w:t>g</w:t>
            </w:r>
            <w:r w:rsidR="200F7810" w:rsidRPr="38B25A0F">
              <w:rPr>
                <w:rFonts w:ascii="Calibri" w:eastAsia="Calibri" w:hAnsi="Calibri" w:cs="Calibri"/>
                <w:i/>
                <w:iCs/>
                <w:color w:val="000000" w:themeColor="text1"/>
                <w:sz w:val="22"/>
                <w:szCs w:val="22"/>
              </w:rPr>
              <w:t>rade 8 classrooms</w:t>
            </w:r>
            <w:r w:rsidR="200F7810" w:rsidRPr="38B25A0F">
              <w:rPr>
                <w:rFonts w:ascii="Calibri" w:eastAsia="Calibri" w:hAnsi="Calibri" w:cs="Calibri"/>
                <w:color w:val="000000" w:themeColor="text1"/>
                <w:sz w:val="22"/>
                <w:szCs w:val="22"/>
              </w:rPr>
              <w:t>: Students discuss how this issue is relevant to their own community</w:t>
            </w:r>
            <w:r w:rsidR="1A408A4B" w:rsidRPr="38B25A0F">
              <w:rPr>
                <w:rFonts w:ascii="Calibri" w:eastAsia="Calibri" w:hAnsi="Calibri" w:cs="Calibri"/>
                <w:color w:val="000000" w:themeColor="text1"/>
                <w:sz w:val="22"/>
                <w:szCs w:val="22"/>
              </w:rPr>
              <w:t>:</w:t>
            </w:r>
          </w:p>
          <w:p w14:paraId="733F1763" w14:textId="77777777" w:rsidR="6B06CA05" w:rsidRDefault="200F7810" w:rsidP="008705B4">
            <w:pPr>
              <w:pStyle w:val="ListParagraph"/>
              <w:numPr>
                <w:ilvl w:val="1"/>
                <w:numId w:val="9"/>
              </w:numPr>
              <w:spacing w:before="120" w:after="120"/>
              <w:rPr>
                <w:sz w:val="22"/>
                <w:szCs w:val="22"/>
              </w:rPr>
            </w:pPr>
            <w:r w:rsidRPr="38B25A0F">
              <w:rPr>
                <w:rFonts w:ascii="Calibri" w:eastAsia="Calibri" w:hAnsi="Calibri" w:cs="Calibri"/>
                <w:color w:val="000000" w:themeColor="text1"/>
                <w:sz w:val="22"/>
                <w:szCs w:val="22"/>
              </w:rPr>
              <w:t>What similar issue are they aware of where the town could use the same tools or processes</w:t>
            </w:r>
            <w:r w:rsidR="06D86A2E" w:rsidRPr="38B25A0F">
              <w:rPr>
                <w:rFonts w:ascii="Calibri" w:eastAsia="Calibri" w:hAnsi="Calibri" w:cs="Calibri"/>
                <w:color w:val="000000" w:themeColor="text1"/>
                <w:sz w:val="22"/>
                <w:szCs w:val="22"/>
              </w:rPr>
              <w:t>?</w:t>
            </w:r>
          </w:p>
          <w:p w14:paraId="567128B3" w14:textId="77777777" w:rsidR="6B06CA05" w:rsidRDefault="200F7810" w:rsidP="008705B4">
            <w:pPr>
              <w:pStyle w:val="ListParagraph"/>
              <w:numPr>
                <w:ilvl w:val="1"/>
                <w:numId w:val="9"/>
              </w:numPr>
              <w:spacing w:before="120" w:after="120"/>
              <w:rPr>
                <w:sz w:val="22"/>
                <w:szCs w:val="22"/>
              </w:rPr>
            </w:pPr>
            <w:r w:rsidRPr="38B25A0F">
              <w:rPr>
                <w:rFonts w:ascii="Calibri" w:eastAsia="Calibri" w:hAnsi="Calibri" w:cs="Calibri"/>
                <w:color w:val="000000" w:themeColor="text1"/>
                <w:sz w:val="22"/>
                <w:szCs w:val="22"/>
              </w:rPr>
              <w:t>Bring discussion back to Phase 1 inventories: Is there a climate related hazard or issue that affects all or most of the community and would be good for people to learn more about?</w:t>
            </w:r>
          </w:p>
        </w:tc>
      </w:tr>
      <w:tr w:rsidR="06A057E0" w14:paraId="0C77D9BD" w14:textId="77777777" w:rsidTr="64C6BE32">
        <w:tc>
          <w:tcPr>
            <w:tcW w:w="2065" w:type="dxa"/>
          </w:tcPr>
          <w:p w14:paraId="28A8CDDA" w14:textId="26A35F3A" w:rsidR="369894E8" w:rsidRDefault="369894E8" w:rsidP="06A057E0">
            <w:pPr>
              <w:rPr>
                <w:szCs w:val="24"/>
              </w:rPr>
            </w:pPr>
            <w:r w:rsidRPr="06A057E0">
              <w:rPr>
                <w:rFonts w:asciiTheme="minorHAnsi" w:eastAsiaTheme="minorEastAsia" w:hAnsiTheme="minorHAnsi" w:cstheme="minorBidi"/>
                <w:sz w:val="22"/>
                <w:szCs w:val="22"/>
              </w:rPr>
              <w:t>Supporting Materials and Tools</w:t>
            </w:r>
          </w:p>
        </w:tc>
        <w:tc>
          <w:tcPr>
            <w:tcW w:w="8868" w:type="dxa"/>
          </w:tcPr>
          <w:p w14:paraId="0E8348C8" w14:textId="08174D76" w:rsidR="06A057E0" w:rsidRDefault="004D223F" w:rsidP="64C6BE32">
            <w:pPr>
              <w:rPr>
                <w:rFonts w:asciiTheme="minorHAnsi" w:eastAsiaTheme="minorEastAsia" w:hAnsiTheme="minorHAnsi" w:cstheme="minorBidi"/>
                <w:b/>
                <w:bCs/>
              </w:rPr>
            </w:pPr>
            <w:hyperlink r:id="rId24">
              <w:r w:rsidR="0C32FB89" w:rsidRPr="64C6BE32">
                <w:rPr>
                  <w:rStyle w:val="Hyperlink"/>
                  <w:rFonts w:asciiTheme="minorHAnsi" w:eastAsiaTheme="minorEastAsia" w:hAnsiTheme="minorHAnsi" w:cstheme="minorBidi"/>
                  <w:b/>
                  <w:bCs/>
                  <w:szCs w:val="24"/>
                </w:rPr>
                <w:t>Facilitator guide</w:t>
              </w:r>
            </w:hyperlink>
          </w:p>
          <w:p w14:paraId="3B7CF2AA" w14:textId="649EC4DD" w:rsidR="06A057E0" w:rsidRDefault="004D223F" w:rsidP="64C6BE32">
            <w:pPr>
              <w:rPr>
                <w:rFonts w:asciiTheme="minorHAnsi" w:eastAsiaTheme="minorEastAsia" w:hAnsiTheme="minorHAnsi" w:cstheme="minorBidi"/>
                <w:b/>
                <w:bCs/>
                <w:szCs w:val="24"/>
                <w:u w:val="single"/>
              </w:rPr>
            </w:pPr>
            <w:hyperlink r:id="rId25">
              <w:r w:rsidR="06609503" w:rsidRPr="64C6BE32">
                <w:rPr>
                  <w:rStyle w:val="Hyperlink"/>
                  <w:rFonts w:asciiTheme="minorHAnsi" w:eastAsiaTheme="minorEastAsia" w:hAnsiTheme="minorHAnsi" w:cstheme="minorBidi"/>
                  <w:b/>
                  <w:bCs/>
                  <w:szCs w:val="24"/>
                </w:rPr>
                <w:t>Supporting tools and student documents</w:t>
              </w:r>
            </w:hyperlink>
          </w:p>
          <w:p w14:paraId="0F0E4C86" w14:textId="71CED7C0" w:rsidR="06A057E0" w:rsidRDefault="06A057E0" w:rsidP="64C6BE32">
            <w:pPr>
              <w:rPr>
                <w:szCs w:val="24"/>
              </w:rPr>
            </w:pPr>
          </w:p>
        </w:tc>
      </w:tr>
    </w:tbl>
    <w:p w14:paraId="1F06E8BC" w14:textId="18692CC2" w:rsidR="004C282D" w:rsidRPr="00473FC8" w:rsidRDefault="004C282D" w:rsidP="469A8570">
      <w:r>
        <w:br w:type="page"/>
      </w:r>
    </w:p>
    <w:tbl>
      <w:tblPr>
        <w:tblStyle w:val="TableGrid"/>
        <w:tblW w:w="10933" w:type="dxa"/>
        <w:tblLook w:val="04A0" w:firstRow="1" w:lastRow="0" w:firstColumn="1" w:lastColumn="0" w:noHBand="0" w:noVBand="1"/>
      </w:tblPr>
      <w:tblGrid>
        <w:gridCol w:w="2065"/>
        <w:gridCol w:w="8868"/>
      </w:tblGrid>
      <w:tr w:rsidR="6B06CA05" w14:paraId="729A341F" w14:textId="77777777" w:rsidTr="64C6BE32">
        <w:tc>
          <w:tcPr>
            <w:tcW w:w="2065" w:type="dxa"/>
            <w:shd w:val="clear" w:color="auto" w:fill="71B2C9"/>
          </w:tcPr>
          <w:p w14:paraId="671B364F" w14:textId="77777777" w:rsidR="6B06CA05" w:rsidRDefault="48787D16" w:rsidP="120624A3">
            <w:pPr>
              <w:spacing w:before="120" w:after="120"/>
              <w:rPr>
                <w:rFonts w:ascii="Calibri" w:eastAsia="Calibri" w:hAnsi="Calibri" w:cs="Calibri"/>
                <w:b/>
                <w:bCs/>
                <w:sz w:val="28"/>
                <w:szCs w:val="28"/>
              </w:rPr>
            </w:pPr>
            <w:r w:rsidRPr="120624A3">
              <w:rPr>
                <w:rFonts w:ascii="Calibri" w:eastAsia="Calibri" w:hAnsi="Calibri" w:cs="Calibri"/>
                <w:b/>
                <w:bCs/>
                <w:sz w:val="28"/>
                <w:szCs w:val="28"/>
              </w:rPr>
              <w:lastRenderedPageBreak/>
              <w:t>Lesson</w:t>
            </w:r>
          </w:p>
        </w:tc>
        <w:tc>
          <w:tcPr>
            <w:tcW w:w="8868" w:type="dxa"/>
            <w:shd w:val="clear" w:color="auto" w:fill="71B2C9"/>
          </w:tcPr>
          <w:p w14:paraId="19FF4F84" w14:textId="77777777" w:rsidR="62507A91" w:rsidRDefault="0F4A9674" w:rsidP="120624A3">
            <w:pPr>
              <w:spacing w:before="120" w:after="120"/>
              <w:rPr>
                <w:rFonts w:ascii="Calibri" w:eastAsia="Calibri" w:hAnsi="Calibri" w:cs="Calibri"/>
                <w:b/>
                <w:bCs/>
                <w:sz w:val="28"/>
                <w:szCs w:val="28"/>
              </w:rPr>
            </w:pPr>
            <w:r w:rsidRPr="120624A3">
              <w:rPr>
                <w:rFonts w:ascii="Calibri" w:eastAsia="Calibri" w:hAnsi="Calibri" w:cs="Calibri"/>
                <w:b/>
                <w:bCs/>
                <w:sz w:val="28"/>
                <w:szCs w:val="28"/>
              </w:rPr>
              <w:t>7 – Report Out and Civic Engagement</w:t>
            </w:r>
          </w:p>
        </w:tc>
      </w:tr>
      <w:tr w:rsidR="6B06CA05" w14:paraId="61EF3C53" w14:textId="77777777" w:rsidTr="64C6BE32">
        <w:tc>
          <w:tcPr>
            <w:tcW w:w="2065" w:type="dxa"/>
          </w:tcPr>
          <w:p w14:paraId="20CE79CE" w14:textId="77777777" w:rsidR="6B06CA05" w:rsidRDefault="456CE59B" w:rsidP="1DA4CB02">
            <w:pPr>
              <w:spacing w:before="120" w:after="120"/>
              <w:rPr>
                <w:rFonts w:ascii="Calibri" w:eastAsia="Calibri" w:hAnsi="Calibri" w:cs="Calibri"/>
                <w:sz w:val="22"/>
                <w:szCs w:val="22"/>
              </w:rPr>
            </w:pPr>
            <w:r w:rsidRPr="1DA4CB02">
              <w:rPr>
                <w:rFonts w:ascii="Calibri" w:eastAsia="Calibri" w:hAnsi="Calibri" w:cs="Calibri"/>
                <w:sz w:val="22"/>
                <w:szCs w:val="22"/>
              </w:rPr>
              <w:t>Description</w:t>
            </w:r>
          </w:p>
        </w:tc>
        <w:tc>
          <w:tcPr>
            <w:tcW w:w="8868" w:type="dxa"/>
          </w:tcPr>
          <w:p w14:paraId="2C23A715" w14:textId="60EE3876" w:rsidR="42C12E71" w:rsidRDefault="1D20BF5C" w:rsidP="1DA4CB02">
            <w:pPr>
              <w:spacing w:before="120" w:after="120"/>
              <w:rPr>
                <w:rFonts w:ascii="Calibri" w:eastAsia="Calibri" w:hAnsi="Calibri" w:cs="Calibri"/>
                <w:i/>
                <w:iCs/>
                <w:color w:val="000000" w:themeColor="text1"/>
                <w:sz w:val="22"/>
                <w:szCs w:val="22"/>
              </w:rPr>
            </w:pPr>
            <w:r w:rsidRPr="1DA4CB02">
              <w:rPr>
                <w:rFonts w:ascii="Calibri" w:eastAsia="Calibri" w:hAnsi="Calibri" w:cs="Calibri"/>
                <w:i/>
                <w:iCs/>
                <w:color w:val="000000" w:themeColor="text1"/>
                <w:sz w:val="22"/>
                <w:szCs w:val="22"/>
              </w:rPr>
              <w:t>Presentation of results to the wider community</w:t>
            </w:r>
          </w:p>
          <w:p w14:paraId="2DF8ED98" w14:textId="4C0BDC08" w:rsidR="00B00ADF" w:rsidRPr="00B00ADF" w:rsidRDefault="00B00ADF" w:rsidP="00B00ADF">
            <w:pPr>
              <w:spacing w:before="120" w:after="120" w:line="259" w:lineRule="auto"/>
              <w:rPr>
                <w:rFonts w:ascii="Calibri" w:eastAsia="Calibri" w:hAnsi="Calibri" w:cs="Calibri"/>
                <w:b/>
                <w:bCs/>
                <w:sz w:val="22"/>
                <w:szCs w:val="22"/>
              </w:rPr>
            </w:pPr>
            <w:r w:rsidRPr="00B00ADF">
              <w:rPr>
                <w:rFonts w:ascii="Calibri" w:eastAsia="Calibri" w:hAnsi="Calibri" w:cs="Calibri"/>
                <w:b/>
                <w:color w:val="000000" w:themeColor="text1"/>
                <w:sz w:val="22"/>
                <w:szCs w:val="22"/>
              </w:rPr>
              <w:t xml:space="preserve">Overarching </w:t>
            </w:r>
            <w:r w:rsidRPr="00C04D3E">
              <w:rPr>
                <w:rFonts w:ascii="Calibri" w:eastAsia="Calibri" w:hAnsi="Calibri" w:cs="Calibri"/>
                <w:b/>
                <w:bCs/>
                <w:sz w:val="22"/>
                <w:szCs w:val="22"/>
              </w:rPr>
              <w:t>Essential Question</w:t>
            </w:r>
            <w:r w:rsidRPr="00C04D3E">
              <w:rPr>
                <w:rFonts w:ascii="Calibri" w:eastAsia="Calibri" w:hAnsi="Calibri" w:cs="Calibri"/>
                <w:sz w:val="22"/>
                <w:szCs w:val="22"/>
              </w:rPr>
              <w:t xml:space="preserve">: How do we </w:t>
            </w:r>
            <w:r>
              <w:rPr>
                <w:rFonts w:ascii="Calibri" w:eastAsia="Calibri" w:hAnsi="Calibri" w:cs="Calibri"/>
                <w:sz w:val="22"/>
                <w:szCs w:val="22"/>
              </w:rPr>
              <w:t xml:space="preserve">effectively and equitably </w:t>
            </w:r>
            <w:r w:rsidRPr="00C04D3E">
              <w:rPr>
                <w:rFonts w:ascii="Calibri" w:eastAsia="Calibri" w:hAnsi="Calibri" w:cs="Calibri"/>
                <w:sz w:val="22"/>
                <w:szCs w:val="22"/>
              </w:rPr>
              <w:t>communicate climate change challenge solutions to our communities?</w:t>
            </w:r>
          </w:p>
          <w:p w14:paraId="6ECDA2E6" w14:textId="77777777" w:rsidR="42C12E71" w:rsidRDefault="55322CF2" w:rsidP="1F123798">
            <w:pPr>
              <w:spacing w:before="120" w:after="160" w:line="259" w:lineRule="auto"/>
              <w:rPr>
                <w:rFonts w:ascii="Calibri" w:eastAsia="Calibri" w:hAnsi="Calibri" w:cs="Calibri"/>
                <w:color w:val="000000" w:themeColor="text1"/>
                <w:sz w:val="22"/>
                <w:szCs w:val="22"/>
              </w:rPr>
            </w:pPr>
            <w:r w:rsidRPr="465FF9AF">
              <w:rPr>
                <w:rFonts w:ascii="Calibri" w:eastAsia="Calibri" w:hAnsi="Calibri" w:cs="Calibri"/>
                <w:color w:val="000000" w:themeColor="text1"/>
                <w:sz w:val="22"/>
                <w:szCs w:val="22"/>
              </w:rPr>
              <w:t xml:space="preserve">In this final lesson, students will flex their civic engagement muscles.  Their final project will be to create a product that engages others with their project outside of their classroom, and ideally their school. Goal is to use the </w:t>
            </w:r>
            <w:r w:rsidRPr="465FF9AF">
              <w:rPr>
                <w:rFonts w:ascii="Calibri" w:eastAsia="Calibri" w:hAnsi="Calibri" w:cs="Calibri"/>
                <w:i/>
                <w:iCs/>
                <w:color w:val="000000" w:themeColor="text1"/>
                <w:sz w:val="22"/>
                <w:szCs w:val="22"/>
              </w:rPr>
              <w:t>hypothetical scenario</w:t>
            </w:r>
            <w:r w:rsidR="066AA8B3" w:rsidRPr="465FF9AF">
              <w:rPr>
                <w:rFonts w:ascii="Calibri" w:eastAsia="Calibri" w:hAnsi="Calibri" w:cs="Calibri"/>
                <w:color w:val="000000" w:themeColor="text1"/>
                <w:sz w:val="22"/>
                <w:szCs w:val="22"/>
              </w:rPr>
              <w:t xml:space="preserve"> investigated in Lessons </w:t>
            </w:r>
            <w:r w:rsidR="7F0939B5" w:rsidRPr="465FF9AF">
              <w:rPr>
                <w:rFonts w:ascii="Calibri" w:eastAsia="Calibri" w:hAnsi="Calibri" w:cs="Calibri"/>
                <w:color w:val="000000" w:themeColor="text1"/>
                <w:sz w:val="22"/>
                <w:szCs w:val="22"/>
              </w:rPr>
              <w:t>2</w:t>
            </w:r>
            <w:r w:rsidR="066AA8B3" w:rsidRPr="465FF9AF">
              <w:rPr>
                <w:rFonts w:ascii="Calibri" w:eastAsia="Calibri" w:hAnsi="Calibri" w:cs="Calibri"/>
                <w:color w:val="000000" w:themeColor="text1"/>
                <w:sz w:val="22"/>
                <w:szCs w:val="22"/>
              </w:rPr>
              <w:t>-6</w:t>
            </w:r>
            <w:r w:rsidRPr="465FF9AF">
              <w:rPr>
                <w:rFonts w:ascii="Calibri" w:eastAsia="Calibri" w:hAnsi="Calibri" w:cs="Calibri"/>
                <w:color w:val="000000" w:themeColor="text1"/>
                <w:sz w:val="22"/>
                <w:szCs w:val="22"/>
              </w:rPr>
              <w:t xml:space="preserve"> to share their learning and process but also make comparisons to a local issue if appropriate.</w:t>
            </w:r>
            <w:r w:rsidRPr="465FF9AF">
              <w:rPr>
                <w:rFonts w:ascii="Calibri" w:eastAsia="Calibri" w:hAnsi="Calibri" w:cs="Calibri"/>
                <w:color w:val="4472C4" w:themeColor="accent1"/>
                <w:sz w:val="22"/>
                <w:szCs w:val="22"/>
              </w:rPr>
              <w:t xml:space="preserve"> </w:t>
            </w:r>
            <w:r w:rsidRPr="465FF9AF">
              <w:rPr>
                <w:rFonts w:ascii="Calibri" w:eastAsia="Calibri" w:hAnsi="Calibri" w:cs="Calibri"/>
                <w:sz w:val="22"/>
                <w:szCs w:val="22"/>
              </w:rPr>
              <w:t>Students will have a rubric to guide this process.</w:t>
            </w:r>
          </w:p>
        </w:tc>
      </w:tr>
      <w:tr w:rsidR="6B06CA05" w14:paraId="71A43449" w14:textId="77777777" w:rsidTr="64C6BE32">
        <w:tc>
          <w:tcPr>
            <w:tcW w:w="2065" w:type="dxa"/>
          </w:tcPr>
          <w:p w14:paraId="31EA3636" w14:textId="77777777" w:rsidR="6B06CA05" w:rsidRDefault="456CE59B" w:rsidP="1DA4CB02">
            <w:pPr>
              <w:spacing w:before="120" w:after="120"/>
              <w:rPr>
                <w:rFonts w:ascii="Calibri" w:eastAsia="Calibri" w:hAnsi="Calibri" w:cs="Calibri"/>
                <w:sz w:val="22"/>
                <w:szCs w:val="22"/>
              </w:rPr>
            </w:pPr>
            <w:r w:rsidRPr="1DA4CB02">
              <w:rPr>
                <w:rFonts w:ascii="Calibri" w:eastAsia="Calibri" w:hAnsi="Calibri" w:cs="Calibri"/>
                <w:sz w:val="22"/>
                <w:szCs w:val="22"/>
              </w:rPr>
              <w:t>Objective(s)</w:t>
            </w:r>
          </w:p>
        </w:tc>
        <w:tc>
          <w:tcPr>
            <w:tcW w:w="8868" w:type="dxa"/>
          </w:tcPr>
          <w:p w14:paraId="012E8B57" w14:textId="77777777" w:rsidR="6B06CA05" w:rsidRDefault="1828E843" w:rsidP="008705B4">
            <w:pPr>
              <w:pStyle w:val="ListParagraph"/>
              <w:numPr>
                <w:ilvl w:val="0"/>
                <w:numId w:val="12"/>
              </w:numPr>
              <w:spacing w:before="120" w:after="120"/>
              <w:rPr>
                <w:rFonts w:ascii="Calibri" w:eastAsia="Calibri" w:hAnsi="Calibri" w:cs="Calibri"/>
                <w:sz w:val="22"/>
                <w:szCs w:val="22"/>
              </w:rPr>
            </w:pPr>
            <w:r w:rsidRPr="1F123798">
              <w:rPr>
                <w:rFonts w:ascii="Calibri" w:eastAsia="Calibri" w:hAnsi="Calibri" w:cs="Calibri"/>
                <w:sz w:val="22"/>
                <w:szCs w:val="22"/>
              </w:rPr>
              <w:t xml:space="preserve">Create products that </w:t>
            </w:r>
            <w:r w:rsidR="4FE6A07D" w:rsidRPr="1F123798">
              <w:rPr>
                <w:rFonts w:ascii="Calibri" w:eastAsia="Calibri" w:hAnsi="Calibri" w:cs="Calibri"/>
                <w:sz w:val="22"/>
                <w:szCs w:val="22"/>
              </w:rPr>
              <w:t xml:space="preserve">explain and support </w:t>
            </w:r>
            <w:r w:rsidRPr="1F123798">
              <w:rPr>
                <w:rFonts w:ascii="Calibri" w:eastAsia="Calibri" w:hAnsi="Calibri" w:cs="Calibri"/>
                <w:sz w:val="22"/>
                <w:szCs w:val="22"/>
              </w:rPr>
              <w:t>select</w:t>
            </w:r>
            <w:r w:rsidR="592DA66E" w:rsidRPr="1F123798">
              <w:rPr>
                <w:rFonts w:ascii="Calibri" w:eastAsia="Calibri" w:hAnsi="Calibri" w:cs="Calibri"/>
                <w:sz w:val="22"/>
                <w:szCs w:val="22"/>
              </w:rPr>
              <w:t>e</w:t>
            </w:r>
            <w:r w:rsidRPr="1F123798">
              <w:rPr>
                <w:rFonts w:ascii="Calibri" w:eastAsia="Calibri" w:hAnsi="Calibri" w:cs="Calibri"/>
                <w:sz w:val="22"/>
                <w:szCs w:val="22"/>
              </w:rPr>
              <w:t>d solutio</w:t>
            </w:r>
            <w:r w:rsidR="7179B815" w:rsidRPr="1F123798">
              <w:rPr>
                <w:rFonts w:ascii="Calibri" w:eastAsia="Calibri" w:hAnsi="Calibri" w:cs="Calibri"/>
                <w:sz w:val="22"/>
                <w:szCs w:val="22"/>
              </w:rPr>
              <w:t>ns</w:t>
            </w:r>
            <w:r w:rsidRPr="1F123798">
              <w:rPr>
                <w:rFonts w:ascii="Calibri" w:eastAsia="Calibri" w:hAnsi="Calibri" w:cs="Calibri"/>
                <w:sz w:val="22"/>
                <w:szCs w:val="22"/>
              </w:rPr>
              <w:t xml:space="preserve"> to local clim</w:t>
            </w:r>
            <w:r w:rsidR="3A0B0699" w:rsidRPr="1F123798">
              <w:rPr>
                <w:rFonts w:ascii="Calibri" w:eastAsia="Calibri" w:hAnsi="Calibri" w:cs="Calibri"/>
                <w:sz w:val="22"/>
                <w:szCs w:val="22"/>
              </w:rPr>
              <w:t>a</w:t>
            </w:r>
            <w:r w:rsidRPr="1F123798">
              <w:rPr>
                <w:rFonts w:ascii="Calibri" w:eastAsia="Calibri" w:hAnsi="Calibri" w:cs="Calibri"/>
                <w:sz w:val="22"/>
                <w:szCs w:val="22"/>
              </w:rPr>
              <w:t xml:space="preserve">te change impacts to </w:t>
            </w:r>
            <w:r w:rsidR="72F1867B" w:rsidRPr="1F123798">
              <w:rPr>
                <w:rFonts w:ascii="Calibri" w:eastAsia="Calibri" w:hAnsi="Calibri" w:cs="Calibri"/>
                <w:sz w:val="22"/>
                <w:szCs w:val="22"/>
              </w:rPr>
              <w:t>the wider community.</w:t>
            </w:r>
          </w:p>
        </w:tc>
      </w:tr>
      <w:tr w:rsidR="6B06CA05" w14:paraId="095BE703" w14:textId="77777777" w:rsidTr="64C6BE32">
        <w:tc>
          <w:tcPr>
            <w:tcW w:w="2065" w:type="dxa"/>
          </w:tcPr>
          <w:p w14:paraId="4376D0C0" w14:textId="77777777" w:rsidR="6B06CA05" w:rsidRDefault="456CE59B" w:rsidP="1DA4CB02">
            <w:pPr>
              <w:spacing w:before="120" w:after="120"/>
              <w:rPr>
                <w:rFonts w:ascii="Calibri" w:eastAsia="Calibri" w:hAnsi="Calibri" w:cs="Calibri"/>
                <w:sz w:val="22"/>
                <w:szCs w:val="22"/>
              </w:rPr>
            </w:pPr>
            <w:r w:rsidRPr="1DA4CB02">
              <w:rPr>
                <w:rFonts w:ascii="Calibri" w:eastAsia="Calibri" w:hAnsi="Calibri" w:cs="Calibri"/>
                <w:sz w:val="22"/>
                <w:szCs w:val="22"/>
              </w:rPr>
              <w:t># Classes (estimated)</w:t>
            </w:r>
          </w:p>
        </w:tc>
        <w:tc>
          <w:tcPr>
            <w:tcW w:w="8868" w:type="dxa"/>
          </w:tcPr>
          <w:p w14:paraId="40334146" w14:textId="77777777" w:rsidR="6B06CA05" w:rsidRDefault="5ABC6B40" w:rsidP="1DA4CB02">
            <w:pPr>
              <w:spacing w:before="120" w:after="120"/>
              <w:rPr>
                <w:color w:val="000000" w:themeColor="text1"/>
                <w:szCs w:val="24"/>
              </w:rPr>
            </w:pPr>
            <w:r w:rsidRPr="1DA4CB02">
              <w:rPr>
                <w:rFonts w:ascii="Calibri" w:eastAsia="Calibri" w:hAnsi="Calibri" w:cs="Calibri"/>
                <w:color w:val="000000" w:themeColor="text1"/>
                <w:sz w:val="22"/>
                <w:szCs w:val="22"/>
              </w:rPr>
              <w:t>3 classes plus homework, more depending on type of presentation</w:t>
            </w:r>
          </w:p>
        </w:tc>
      </w:tr>
      <w:tr w:rsidR="6B06CA05" w14:paraId="187C00DB" w14:textId="77777777" w:rsidTr="64C6BE32">
        <w:tc>
          <w:tcPr>
            <w:tcW w:w="2065" w:type="dxa"/>
          </w:tcPr>
          <w:p w14:paraId="25BA03A1" w14:textId="77777777" w:rsidR="6B06CA05" w:rsidRDefault="31D31E29" w:rsidP="1DA4CB02">
            <w:pPr>
              <w:spacing w:before="120" w:after="120"/>
              <w:rPr>
                <w:rFonts w:ascii="Calibri" w:eastAsia="Calibri" w:hAnsi="Calibri" w:cs="Calibri"/>
                <w:sz w:val="22"/>
                <w:szCs w:val="22"/>
              </w:rPr>
            </w:pPr>
            <w:r w:rsidRPr="465FF9AF">
              <w:rPr>
                <w:rFonts w:ascii="Calibri" w:eastAsia="Calibri" w:hAnsi="Calibri" w:cs="Calibri"/>
                <w:sz w:val="22"/>
                <w:szCs w:val="22"/>
              </w:rPr>
              <w:t>Steps / Activities</w:t>
            </w:r>
          </w:p>
        </w:tc>
        <w:tc>
          <w:tcPr>
            <w:tcW w:w="8868" w:type="dxa"/>
          </w:tcPr>
          <w:p w14:paraId="6C2A1166" w14:textId="77777777" w:rsidR="6B06CA05" w:rsidRDefault="4DBDEF05" w:rsidP="1F123798">
            <w:pPr>
              <w:spacing w:before="120" w:after="120" w:line="259" w:lineRule="auto"/>
              <w:rPr>
                <w:rFonts w:ascii="Calibri" w:eastAsia="Calibri" w:hAnsi="Calibri" w:cs="Calibri"/>
                <w:sz w:val="22"/>
                <w:szCs w:val="22"/>
              </w:rPr>
            </w:pPr>
            <w:r w:rsidRPr="1F123798">
              <w:rPr>
                <w:rFonts w:ascii="Calibri" w:eastAsia="Calibri" w:hAnsi="Calibri" w:cs="Calibri"/>
                <w:sz w:val="22"/>
                <w:szCs w:val="22"/>
                <w:u w:val="single"/>
              </w:rPr>
              <w:t>Class 1:</w:t>
            </w:r>
          </w:p>
          <w:p w14:paraId="519995CB" w14:textId="77777777" w:rsidR="6B06CA05" w:rsidRDefault="4DBDEF05" w:rsidP="008705B4">
            <w:pPr>
              <w:pStyle w:val="ListParagraph"/>
              <w:numPr>
                <w:ilvl w:val="0"/>
                <w:numId w:val="11"/>
              </w:numPr>
              <w:spacing w:before="120" w:after="120" w:line="259" w:lineRule="auto"/>
              <w:ind w:left="360"/>
              <w:rPr>
                <w:rFonts w:ascii="Calibri" w:eastAsia="Calibri" w:hAnsi="Calibri" w:cs="Calibri"/>
                <w:sz w:val="22"/>
                <w:szCs w:val="22"/>
              </w:rPr>
            </w:pPr>
            <w:r w:rsidRPr="1F123798">
              <w:rPr>
                <w:rFonts w:ascii="Calibri" w:eastAsia="Calibri" w:hAnsi="Calibri" w:cs="Calibri"/>
                <w:sz w:val="22"/>
                <w:szCs w:val="22"/>
              </w:rPr>
              <w:t>Students will brainstorm ideas and develop a plan to present their knowledge and solutions to locally relevant climate change issues directly based on work don</w:t>
            </w:r>
            <w:r w:rsidR="1B3772C0" w:rsidRPr="1F123798">
              <w:rPr>
                <w:rFonts w:ascii="Calibri" w:eastAsia="Calibri" w:hAnsi="Calibri" w:cs="Calibri"/>
                <w:sz w:val="22"/>
                <w:szCs w:val="22"/>
              </w:rPr>
              <w:t>e</w:t>
            </w:r>
            <w:r w:rsidRPr="1F123798">
              <w:rPr>
                <w:rFonts w:ascii="Calibri" w:eastAsia="Calibri" w:hAnsi="Calibri" w:cs="Calibri"/>
                <w:sz w:val="22"/>
                <w:szCs w:val="22"/>
              </w:rPr>
              <w:t xml:space="preserve"> in lessons 1-6.</w:t>
            </w:r>
          </w:p>
          <w:p w14:paraId="0C146251" w14:textId="77777777" w:rsidR="6B06CA05" w:rsidRDefault="4DBDEF05" w:rsidP="008705B4">
            <w:pPr>
              <w:pStyle w:val="ListParagraph"/>
              <w:numPr>
                <w:ilvl w:val="1"/>
                <w:numId w:val="11"/>
              </w:numPr>
              <w:spacing w:before="120" w:after="120" w:line="259" w:lineRule="auto"/>
              <w:rPr>
                <w:rFonts w:ascii="Calibri" w:eastAsia="Calibri" w:hAnsi="Calibri" w:cs="Calibri"/>
                <w:color w:val="000000" w:themeColor="text1"/>
                <w:sz w:val="22"/>
                <w:szCs w:val="22"/>
              </w:rPr>
            </w:pPr>
            <w:r w:rsidRPr="1F123798">
              <w:rPr>
                <w:rFonts w:ascii="Calibri" w:eastAsia="Calibri" w:hAnsi="Calibri" w:cs="Calibri"/>
                <w:color w:val="000000" w:themeColor="text1"/>
                <w:sz w:val="22"/>
                <w:szCs w:val="22"/>
              </w:rPr>
              <w:t>Students will consider what content and format is appropriate for the specific target audiences within the community. Students will consider primary audience and secondary audience and designs presentation project to match. Types of projects could include:</w:t>
            </w:r>
          </w:p>
          <w:p w14:paraId="050C818A" w14:textId="77777777" w:rsidR="6B06CA05" w:rsidRDefault="4DBDEF05" w:rsidP="008705B4">
            <w:pPr>
              <w:pStyle w:val="ListParagraph"/>
              <w:numPr>
                <w:ilvl w:val="2"/>
                <w:numId w:val="11"/>
              </w:numPr>
              <w:spacing w:before="120" w:after="120" w:line="259" w:lineRule="auto"/>
              <w:rPr>
                <w:rFonts w:ascii="Calibri" w:eastAsia="Calibri" w:hAnsi="Calibri" w:cs="Calibri"/>
                <w:color w:val="000000" w:themeColor="text1"/>
                <w:sz w:val="22"/>
                <w:szCs w:val="22"/>
              </w:rPr>
            </w:pPr>
            <w:r w:rsidRPr="1F123798">
              <w:rPr>
                <w:rFonts w:ascii="Calibri" w:eastAsia="Calibri" w:hAnsi="Calibri" w:cs="Calibri"/>
                <w:color w:val="000000" w:themeColor="text1"/>
                <w:sz w:val="22"/>
                <w:szCs w:val="22"/>
              </w:rPr>
              <w:t>Social media engagement</w:t>
            </w:r>
          </w:p>
          <w:p w14:paraId="4BD242E1" w14:textId="77777777" w:rsidR="6B06CA05" w:rsidRDefault="4DBDEF05" w:rsidP="008705B4">
            <w:pPr>
              <w:pStyle w:val="ListParagraph"/>
              <w:numPr>
                <w:ilvl w:val="2"/>
                <w:numId w:val="11"/>
              </w:numPr>
              <w:spacing w:before="120" w:after="120" w:line="259" w:lineRule="auto"/>
              <w:rPr>
                <w:rFonts w:ascii="Calibri" w:eastAsia="Calibri" w:hAnsi="Calibri" w:cs="Calibri"/>
                <w:color w:val="000000" w:themeColor="text1"/>
                <w:sz w:val="22"/>
                <w:szCs w:val="22"/>
              </w:rPr>
            </w:pPr>
            <w:r w:rsidRPr="1F123798">
              <w:rPr>
                <w:rFonts w:ascii="Calibri" w:eastAsia="Calibri" w:hAnsi="Calibri" w:cs="Calibri"/>
                <w:color w:val="000000" w:themeColor="text1"/>
                <w:sz w:val="22"/>
                <w:szCs w:val="22"/>
              </w:rPr>
              <w:t>Video</w:t>
            </w:r>
            <w:r w:rsidR="73BB6091" w:rsidRPr="1F123798">
              <w:rPr>
                <w:rFonts w:ascii="Calibri" w:eastAsia="Calibri" w:hAnsi="Calibri" w:cs="Calibri"/>
                <w:color w:val="000000" w:themeColor="text1"/>
                <w:sz w:val="22"/>
                <w:szCs w:val="22"/>
              </w:rPr>
              <w:t>, Podcast</w:t>
            </w:r>
          </w:p>
          <w:p w14:paraId="5C5C90F9" w14:textId="77777777" w:rsidR="6B06CA05" w:rsidRDefault="1222D698" w:rsidP="008705B4">
            <w:pPr>
              <w:pStyle w:val="ListParagraph"/>
              <w:numPr>
                <w:ilvl w:val="2"/>
                <w:numId w:val="11"/>
              </w:numPr>
              <w:spacing w:before="120" w:after="120" w:line="259" w:lineRule="auto"/>
              <w:rPr>
                <w:color w:val="000000" w:themeColor="text1"/>
                <w:sz w:val="22"/>
                <w:szCs w:val="22"/>
              </w:rPr>
            </w:pPr>
            <w:r w:rsidRPr="6B06B622">
              <w:rPr>
                <w:rFonts w:ascii="Calibri" w:eastAsia="Calibri" w:hAnsi="Calibri" w:cs="Calibri"/>
                <w:color w:val="000000" w:themeColor="text1"/>
                <w:sz w:val="22"/>
                <w:szCs w:val="22"/>
              </w:rPr>
              <w:t>Paper slides video</w:t>
            </w:r>
          </w:p>
          <w:p w14:paraId="66327520" w14:textId="77777777" w:rsidR="6B06CA05" w:rsidRDefault="4DBDEF05" w:rsidP="008705B4">
            <w:pPr>
              <w:pStyle w:val="ListParagraph"/>
              <w:numPr>
                <w:ilvl w:val="2"/>
                <w:numId w:val="11"/>
              </w:numPr>
              <w:spacing w:before="120" w:after="120" w:line="259" w:lineRule="auto"/>
              <w:rPr>
                <w:rFonts w:ascii="Calibri" w:eastAsia="Calibri" w:hAnsi="Calibri" w:cs="Calibri"/>
                <w:color w:val="000000" w:themeColor="text1"/>
                <w:sz w:val="22"/>
                <w:szCs w:val="22"/>
              </w:rPr>
            </w:pPr>
            <w:r w:rsidRPr="1F123798">
              <w:rPr>
                <w:rFonts w:ascii="Calibri" w:eastAsia="Calibri" w:hAnsi="Calibri" w:cs="Calibri"/>
                <w:color w:val="000000" w:themeColor="text1"/>
                <w:sz w:val="22"/>
                <w:szCs w:val="22"/>
              </w:rPr>
              <w:t>Local news article or op-ed style blog</w:t>
            </w:r>
          </w:p>
          <w:p w14:paraId="38C43035" w14:textId="77777777" w:rsidR="6B06CA05" w:rsidRDefault="4DBDEF05" w:rsidP="008705B4">
            <w:pPr>
              <w:pStyle w:val="ListParagraph"/>
              <w:numPr>
                <w:ilvl w:val="2"/>
                <w:numId w:val="11"/>
              </w:numPr>
              <w:spacing w:before="120" w:after="120" w:line="259" w:lineRule="auto"/>
              <w:rPr>
                <w:rFonts w:ascii="Calibri" w:eastAsia="Calibri" w:hAnsi="Calibri" w:cs="Calibri"/>
                <w:color w:val="000000" w:themeColor="text1"/>
                <w:sz w:val="22"/>
                <w:szCs w:val="22"/>
              </w:rPr>
            </w:pPr>
            <w:r w:rsidRPr="1F123798">
              <w:rPr>
                <w:rFonts w:ascii="Calibri" w:eastAsia="Calibri" w:hAnsi="Calibri" w:cs="Calibri"/>
                <w:color w:val="000000" w:themeColor="text1"/>
                <w:sz w:val="22"/>
                <w:szCs w:val="22"/>
              </w:rPr>
              <w:t>Art installation</w:t>
            </w:r>
          </w:p>
          <w:p w14:paraId="597A2417" w14:textId="77777777" w:rsidR="6B06CA05" w:rsidRDefault="4DBDEF05" w:rsidP="008705B4">
            <w:pPr>
              <w:pStyle w:val="ListParagraph"/>
              <w:numPr>
                <w:ilvl w:val="2"/>
                <w:numId w:val="11"/>
              </w:numPr>
              <w:spacing w:before="120" w:after="120" w:line="259" w:lineRule="auto"/>
              <w:rPr>
                <w:rFonts w:ascii="Calibri" w:eastAsia="Calibri" w:hAnsi="Calibri" w:cs="Calibri"/>
                <w:color w:val="000000" w:themeColor="text1"/>
                <w:sz w:val="22"/>
                <w:szCs w:val="22"/>
              </w:rPr>
            </w:pPr>
            <w:r w:rsidRPr="1F123798">
              <w:rPr>
                <w:rFonts w:ascii="Calibri" w:eastAsia="Calibri" w:hAnsi="Calibri" w:cs="Calibri"/>
                <w:color w:val="000000" w:themeColor="text1"/>
                <w:sz w:val="22"/>
                <w:szCs w:val="22"/>
              </w:rPr>
              <w:t>Presentation to school peers/parents/community members</w:t>
            </w:r>
          </w:p>
          <w:p w14:paraId="3DC76118" w14:textId="77777777" w:rsidR="6B06CA05" w:rsidRDefault="4DBDEF05" w:rsidP="008705B4">
            <w:pPr>
              <w:pStyle w:val="ListParagraph"/>
              <w:numPr>
                <w:ilvl w:val="2"/>
                <w:numId w:val="11"/>
              </w:numPr>
              <w:spacing w:before="120" w:after="120" w:line="259" w:lineRule="auto"/>
              <w:rPr>
                <w:rFonts w:ascii="Calibri" w:eastAsia="Calibri" w:hAnsi="Calibri" w:cs="Calibri"/>
                <w:color w:val="000000" w:themeColor="text1"/>
                <w:sz w:val="22"/>
                <w:szCs w:val="22"/>
              </w:rPr>
            </w:pPr>
            <w:r w:rsidRPr="1F123798">
              <w:rPr>
                <w:rFonts w:ascii="Calibri" w:eastAsia="Calibri" w:hAnsi="Calibri" w:cs="Calibri"/>
                <w:color w:val="000000" w:themeColor="text1"/>
                <w:sz w:val="22"/>
                <w:szCs w:val="22"/>
              </w:rPr>
              <w:t>Civics related action (e.g., meeting with town or city officials to present findings)</w:t>
            </w:r>
          </w:p>
          <w:p w14:paraId="24E4AE49" w14:textId="77777777" w:rsidR="6B06CA05" w:rsidRDefault="4DBDEF05" w:rsidP="008705B4">
            <w:pPr>
              <w:pStyle w:val="ListParagraph"/>
              <w:numPr>
                <w:ilvl w:val="2"/>
                <w:numId w:val="11"/>
              </w:numPr>
              <w:spacing w:before="120" w:after="120" w:line="259" w:lineRule="auto"/>
              <w:rPr>
                <w:rFonts w:ascii="Calibri" w:eastAsia="Calibri" w:hAnsi="Calibri" w:cs="Calibri"/>
                <w:color w:val="000000" w:themeColor="text1"/>
                <w:sz w:val="22"/>
                <w:szCs w:val="22"/>
              </w:rPr>
            </w:pPr>
            <w:r w:rsidRPr="1F123798">
              <w:rPr>
                <w:rFonts w:ascii="Calibri" w:eastAsia="Calibri" w:hAnsi="Calibri" w:cs="Calibri"/>
                <w:color w:val="000000" w:themeColor="text1"/>
                <w:sz w:val="22"/>
                <w:szCs w:val="22"/>
              </w:rPr>
              <w:t>Other</w:t>
            </w:r>
          </w:p>
          <w:p w14:paraId="73FEF4D1" w14:textId="77777777" w:rsidR="6B06CA05" w:rsidRDefault="4DBDEF05" w:rsidP="008705B4">
            <w:pPr>
              <w:pStyle w:val="ListParagraph"/>
              <w:numPr>
                <w:ilvl w:val="1"/>
                <w:numId w:val="11"/>
              </w:numPr>
              <w:spacing w:before="120" w:after="120" w:line="259" w:lineRule="auto"/>
              <w:rPr>
                <w:rFonts w:ascii="Calibri" w:eastAsia="Calibri" w:hAnsi="Calibri" w:cs="Calibri"/>
                <w:color w:val="000000" w:themeColor="text1"/>
                <w:sz w:val="22"/>
                <w:szCs w:val="22"/>
              </w:rPr>
            </w:pPr>
            <w:r w:rsidRPr="1F123798">
              <w:rPr>
                <w:rFonts w:ascii="Calibri" w:eastAsia="Calibri" w:hAnsi="Calibri" w:cs="Calibri"/>
                <w:color w:val="000000" w:themeColor="text1"/>
                <w:sz w:val="22"/>
                <w:szCs w:val="22"/>
              </w:rPr>
              <w:t>Student presentation projects should make the connection between the solution and the challenge clear, considers the roles and perspectives of community members and increases overall understanding of climate resilience.</w:t>
            </w:r>
          </w:p>
          <w:p w14:paraId="1702EF03" w14:textId="77777777" w:rsidR="6B06CA05" w:rsidRDefault="4DBDEF05" w:rsidP="008705B4">
            <w:pPr>
              <w:pStyle w:val="ListParagraph"/>
              <w:numPr>
                <w:ilvl w:val="1"/>
                <w:numId w:val="11"/>
              </w:numPr>
              <w:spacing w:before="120" w:after="120" w:line="259" w:lineRule="auto"/>
              <w:rPr>
                <w:rFonts w:ascii="Calibri" w:eastAsia="Calibri" w:hAnsi="Calibri" w:cs="Calibri"/>
                <w:color w:val="000000" w:themeColor="text1"/>
                <w:sz w:val="22"/>
                <w:szCs w:val="22"/>
              </w:rPr>
            </w:pPr>
            <w:r w:rsidRPr="1F123798">
              <w:rPr>
                <w:rFonts w:ascii="Calibri" w:eastAsia="Calibri" w:hAnsi="Calibri" w:cs="Calibri"/>
                <w:color w:val="000000" w:themeColor="text1"/>
                <w:sz w:val="22"/>
                <w:szCs w:val="22"/>
              </w:rPr>
              <w:lastRenderedPageBreak/>
              <w:t>Student solutions should relate directly to adapting the community's systems or infrastructure to prevent and/or recover from coastal flooding, stormwater inundation, or heat AND have other positive impacts on the community.</w:t>
            </w:r>
          </w:p>
          <w:p w14:paraId="66980DF2" w14:textId="77777777" w:rsidR="6B06CA05" w:rsidRDefault="5FE80C13" w:rsidP="008705B4">
            <w:pPr>
              <w:pStyle w:val="ListParagraph"/>
              <w:numPr>
                <w:ilvl w:val="0"/>
                <w:numId w:val="11"/>
              </w:numPr>
              <w:spacing w:before="120" w:after="120" w:line="259" w:lineRule="auto"/>
              <w:ind w:left="360"/>
              <w:rPr>
                <w:rFonts w:ascii="Calibri" w:eastAsia="Calibri" w:hAnsi="Calibri" w:cs="Calibri"/>
                <w:sz w:val="22"/>
                <w:szCs w:val="22"/>
              </w:rPr>
            </w:pPr>
            <w:r w:rsidRPr="6B06B622">
              <w:rPr>
                <w:rFonts w:ascii="Calibri" w:eastAsia="Calibri" w:hAnsi="Calibri" w:cs="Calibri"/>
                <w:sz w:val="22"/>
                <w:szCs w:val="22"/>
              </w:rPr>
              <w:t>Students can begin work on projects as homework.</w:t>
            </w:r>
          </w:p>
          <w:p w14:paraId="725BDE2B" w14:textId="77777777" w:rsidR="6B06CA05" w:rsidRDefault="25EC0122" w:rsidP="008705B4">
            <w:pPr>
              <w:pStyle w:val="ListParagraph"/>
              <w:numPr>
                <w:ilvl w:val="0"/>
                <w:numId w:val="11"/>
              </w:numPr>
              <w:spacing w:before="120" w:after="120" w:line="259" w:lineRule="auto"/>
              <w:ind w:left="360"/>
              <w:rPr>
                <w:sz w:val="22"/>
                <w:szCs w:val="22"/>
              </w:rPr>
            </w:pPr>
            <w:r w:rsidRPr="6B06B622">
              <w:rPr>
                <w:rFonts w:ascii="Calibri" w:eastAsia="Calibri" w:hAnsi="Calibri" w:cs="Calibri"/>
                <w:sz w:val="22"/>
                <w:szCs w:val="22"/>
              </w:rPr>
              <w:t>Students can work on the project together as a whole class or through complimentary small group projects.</w:t>
            </w:r>
          </w:p>
          <w:p w14:paraId="49670EFB" w14:textId="77777777" w:rsidR="6B06CA05" w:rsidRDefault="6B06CA05" w:rsidP="1F123798">
            <w:pPr>
              <w:spacing w:before="120" w:after="120" w:line="259" w:lineRule="auto"/>
              <w:rPr>
                <w:rFonts w:ascii="Calibri" w:eastAsia="Calibri" w:hAnsi="Calibri" w:cs="Calibri"/>
                <w:sz w:val="22"/>
                <w:szCs w:val="22"/>
              </w:rPr>
            </w:pPr>
          </w:p>
          <w:p w14:paraId="11B69AAA" w14:textId="77777777" w:rsidR="6B06CA05" w:rsidRDefault="4DBDEF05" w:rsidP="1F123798">
            <w:pPr>
              <w:spacing w:before="120" w:after="120" w:line="259" w:lineRule="auto"/>
              <w:rPr>
                <w:rFonts w:ascii="Calibri" w:eastAsia="Calibri" w:hAnsi="Calibri" w:cs="Calibri"/>
                <w:sz w:val="22"/>
                <w:szCs w:val="22"/>
              </w:rPr>
            </w:pPr>
            <w:r w:rsidRPr="1F123798">
              <w:rPr>
                <w:rFonts w:ascii="Calibri" w:eastAsia="Calibri" w:hAnsi="Calibri" w:cs="Calibri"/>
                <w:sz w:val="22"/>
                <w:szCs w:val="22"/>
                <w:u w:val="single"/>
              </w:rPr>
              <w:t>Class 2:</w:t>
            </w:r>
          </w:p>
          <w:p w14:paraId="3FCFFCB0" w14:textId="77777777" w:rsidR="6B06CA05" w:rsidRDefault="4DBDEF05" w:rsidP="008705B4">
            <w:pPr>
              <w:pStyle w:val="ListParagraph"/>
              <w:numPr>
                <w:ilvl w:val="0"/>
                <w:numId w:val="11"/>
              </w:numPr>
              <w:spacing w:before="120" w:after="120" w:line="259" w:lineRule="auto"/>
              <w:ind w:left="360"/>
              <w:rPr>
                <w:rFonts w:ascii="Calibri" w:eastAsia="Calibri" w:hAnsi="Calibri" w:cs="Calibri"/>
                <w:sz w:val="22"/>
                <w:szCs w:val="22"/>
              </w:rPr>
            </w:pPr>
            <w:r w:rsidRPr="1F123798">
              <w:rPr>
                <w:rFonts w:ascii="Calibri" w:eastAsia="Calibri" w:hAnsi="Calibri" w:cs="Calibri"/>
                <w:sz w:val="22"/>
                <w:szCs w:val="22"/>
              </w:rPr>
              <w:t>Students will use class time to work complete first drafts of presentations and materials.</w:t>
            </w:r>
          </w:p>
          <w:p w14:paraId="291DB19F" w14:textId="77777777" w:rsidR="6B06CA05" w:rsidRDefault="4DBDEF05" w:rsidP="008705B4">
            <w:pPr>
              <w:pStyle w:val="ListParagraph"/>
              <w:numPr>
                <w:ilvl w:val="0"/>
                <w:numId w:val="11"/>
              </w:numPr>
              <w:spacing w:before="120" w:after="120" w:line="259" w:lineRule="auto"/>
              <w:ind w:left="360"/>
              <w:rPr>
                <w:rFonts w:ascii="Calibri" w:eastAsia="Calibri" w:hAnsi="Calibri" w:cs="Calibri"/>
                <w:sz w:val="22"/>
                <w:szCs w:val="22"/>
              </w:rPr>
            </w:pPr>
            <w:r w:rsidRPr="1F123798">
              <w:rPr>
                <w:rFonts w:ascii="Calibri" w:eastAsia="Calibri" w:hAnsi="Calibri" w:cs="Calibri"/>
                <w:sz w:val="22"/>
                <w:szCs w:val="22"/>
              </w:rPr>
              <w:t>Teachers should facilitate an active working space and make sure students are on task, have an organized plan, and be available to answer questions and direct students to reference materials from earlier lessons.</w:t>
            </w:r>
          </w:p>
          <w:p w14:paraId="7333F7C0" w14:textId="77777777" w:rsidR="6B06CA05" w:rsidRDefault="4DBDEF05" w:rsidP="008705B4">
            <w:pPr>
              <w:pStyle w:val="ListParagraph"/>
              <w:numPr>
                <w:ilvl w:val="0"/>
                <w:numId w:val="11"/>
              </w:numPr>
              <w:spacing w:before="120" w:after="120" w:line="259" w:lineRule="auto"/>
              <w:ind w:left="360"/>
              <w:rPr>
                <w:rFonts w:ascii="Calibri" w:eastAsia="Calibri" w:hAnsi="Calibri" w:cs="Calibri"/>
                <w:sz w:val="22"/>
                <w:szCs w:val="22"/>
              </w:rPr>
            </w:pPr>
            <w:r w:rsidRPr="1F123798">
              <w:rPr>
                <w:rFonts w:ascii="Calibri" w:eastAsia="Calibri" w:hAnsi="Calibri" w:cs="Calibri"/>
                <w:sz w:val="22"/>
                <w:szCs w:val="22"/>
              </w:rPr>
              <w:t>Students can complete final draft as homework.</w:t>
            </w:r>
          </w:p>
          <w:p w14:paraId="2BB47C88" w14:textId="77777777" w:rsidR="6B06CA05" w:rsidRDefault="6B06CA05" w:rsidP="1F123798">
            <w:pPr>
              <w:spacing w:before="120" w:after="160" w:line="259" w:lineRule="auto"/>
              <w:rPr>
                <w:rFonts w:ascii="Calibri" w:eastAsia="Calibri" w:hAnsi="Calibri" w:cs="Calibri"/>
                <w:sz w:val="22"/>
                <w:szCs w:val="22"/>
              </w:rPr>
            </w:pPr>
          </w:p>
          <w:p w14:paraId="461A49F1" w14:textId="77777777" w:rsidR="6B06CA05" w:rsidRDefault="4DBDEF05" w:rsidP="1F123798">
            <w:pPr>
              <w:spacing w:before="120" w:after="120" w:line="259" w:lineRule="auto"/>
              <w:rPr>
                <w:rFonts w:ascii="Calibri" w:eastAsia="Calibri" w:hAnsi="Calibri" w:cs="Calibri"/>
                <w:sz w:val="22"/>
                <w:szCs w:val="22"/>
              </w:rPr>
            </w:pPr>
            <w:r w:rsidRPr="1F123798">
              <w:rPr>
                <w:rFonts w:ascii="Calibri" w:eastAsia="Calibri" w:hAnsi="Calibri" w:cs="Calibri"/>
                <w:sz w:val="22"/>
                <w:szCs w:val="22"/>
                <w:u w:val="single"/>
              </w:rPr>
              <w:t>Class 3:</w:t>
            </w:r>
          </w:p>
          <w:p w14:paraId="2BF7E467" w14:textId="77777777" w:rsidR="6B06CA05" w:rsidRDefault="4DBDEF05" w:rsidP="008705B4">
            <w:pPr>
              <w:pStyle w:val="ListParagraph"/>
              <w:numPr>
                <w:ilvl w:val="0"/>
                <w:numId w:val="11"/>
              </w:numPr>
              <w:spacing w:before="120" w:after="120" w:line="259" w:lineRule="auto"/>
              <w:ind w:left="360"/>
              <w:rPr>
                <w:rFonts w:ascii="Calibri" w:eastAsia="Calibri" w:hAnsi="Calibri" w:cs="Calibri"/>
                <w:sz w:val="22"/>
                <w:szCs w:val="22"/>
              </w:rPr>
            </w:pPr>
            <w:r w:rsidRPr="1F123798">
              <w:rPr>
                <w:rFonts w:ascii="Calibri" w:eastAsia="Calibri" w:hAnsi="Calibri" w:cs="Calibri"/>
                <w:sz w:val="22"/>
                <w:szCs w:val="22"/>
              </w:rPr>
              <w:t xml:space="preserve">Students present “final drafts” within the class and offer any constructive critique, identify any errors, and evaluate any areas of the project that may need additional work. </w:t>
            </w:r>
          </w:p>
          <w:p w14:paraId="60021F34" w14:textId="77777777" w:rsidR="6B06CA05" w:rsidRDefault="4DBDEF05" w:rsidP="008705B4">
            <w:pPr>
              <w:pStyle w:val="ListParagraph"/>
              <w:numPr>
                <w:ilvl w:val="0"/>
                <w:numId w:val="11"/>
              </w:numPr>
              <w:spacing w:before="120" w:after="120" w:line="259" w:lineRule="auto"/>
              <w:ind w:left="360"/>
              <w:rPr>
                <w:rFonts w:ascii="Calibri" w:eastAsia="Calibri" w:hAnsi="Calibri" w:cs="Calibri"/>
                <w:sz w:val="22"/>
                <w:szCs w:val="22"/>
              </w:rPr>
            </w:pPr>
            <w:r w:rsidRPr="1F123798">
              <w:rPr>
                <w:rFonts w:ascii="Calibri" w:eastAsia="Calibri" w:hAnsi="Calibri" w:cs="Calibri"/>
                <w:sz w:val="22"/>
                <w:szCs w:val="22"/>
              </w:rPr>
              <w:t>Students make final updates and plans to for final community presentation based on format.</w:t>
            </w:r>
          </w:p>
          <w:p w14:paraId="4C73FB49" w14:textId="77777777" w:rsidR="6B06CA05" w:rsidRDefault="4DBDEF05" w:rsidP="469A8570">
            <w:pPr>
              <w:pStyle w:val="ListParagraph"/>
              <w:numPr>
                <w:ilvl w:val="0"/>
                <w:numId w:val="11"/>
              </w:numPr>
              <w:spacing w:before="120" w:after="120" w:line="259" w:lineRule="auto"/>
              <w:ind w:left="360"/>
              <w:rPr>
                <w:rFonts w:ascii="Calibri" w:eastAsia="Calibri" w:hAnsi="Calibri" w:cs="Calibri"/>
                <w:sz w:val="22"/>
                <w:szCs w:val="22"/>
              </w:rPr>
            </w:pPr>
            <w:r w:rsidRPr="469A8570">
              <w:rPr>
                <w:rFonts w:ascii="Calibri" w:eastAsia="Calibri" w:hAnsi="Calibri" w:cs="Calibri"/>
                <w:sz w:val="22"/>
                <w:szCs w:val="22"/>
              </w:rPr>
              <w:t>Teacher facilitates final discussion to wrap up project.</w:t>
            </w:r>
          </w:p>
        </w:tc>
      </w:tr>
      <w:tr w:rsidR="06A057E0" w14:paraId="646FC2CE" w14:textId="77777777" w:rsidTr="64C6BE32">
        <w:tc>
          <w:tcPr>
            <w:tcW w:w="2065" w:type="dxa"/>
          </w:tcPr>
          <w:p w14:paraId="1E5CBE4C" w14:textId="4424BBC1" w:rsidR="355B74F4" w:rsidRDefault="355B74F4" w:rsidP="06A057E0">
            <w:pPr>
              <w:rPr>
                <w:szCs w:val="24"/>
              </w:rPr>
            </w:pPr>
            <w:r w:rsidRPr="06A057E0">
              <w:rPr>
                <w:rFonts w:asciiTheme="minorHAnsi" w:eastAsiaTheme="minorEastAsia" w:hAnsiTheme="minorHAnsi" w:cstheme="minorBidi"/>
                <w:sz w:val="22"/>
                <w:szCs w:val="22"/>
              </w:rPr>
              <w:lastRenderedPageBreak/>
              <w:t>Supporting Materials and Tools</w:t>
            </w:r>
          </w:p>
        </w:tc>
        <w:tc>
          <w:tcPr>
            <w:tcW w:w="8868" w:type="dxa"/>
          </w:tcPr>
          <w:p w14:paraId="1995397E" w14:textId="71179823" w:rsidR="06A057E0" w:rsidRDefault="004D223F" w:rsidP="64C6BE32">
            <w:pPr>
              <w:spacing w:line="259" w:lineRule="auto"/>
              <w:rPr>
                <w:rFonts w:asciiTheme="minorHAnsi" w:eastAsiaTheme="minorEastAsia" w:hAnsiTheme="minorHAnsi" w:cstheme="minorBidi"/>
                <w:b/>
                <w:bCs/>
              </w:rPr>
            </w:pPr>
            <w:hyperlink r:id="rId26">
              <w:r w:rsidR="7E2B4B53" w:rsidRPr="64C6BE32">
                <w:rPr>
                  <w:rStyle w:val="Hyperlink"/>
                  <w:rFonts w:asciiTheme="minorHAnsi" w:eastAsiaTheme="minorEastAsia" w:hAnsiTheme="minorHAnsi" w:cstheme="minorBidi"/>
                  <w:b/>
                  <w:bCs/>
                  <w:szCs w:val="24"/>
                </w:rPr>
                <w:t>Facilitator guide</w:t>
              </w:r>
            </w:hyperlink>
          </w:p>
          <w:p w14:paraId="1E3BC081" w14:textId="649EC4DD" w:rsidR="06A057E0" w:rsidRDefault="004D223F" w:rsidP="64C6BE32">
            <w:pPr>
              <w:spacing w:line="259" w:lineRule="auto"/>
              <w:rPr>
                <w:rFonts w:asciiTheme="minorHAnsi" w:eastAsiaTheme="minorEastAsia" w:hAnsiTheme="minorHAnsi" w:cstheme="minorBidi"/>
                <w:b/>
                <w:bCs/>
                <w:szCs w:val="24"/>
                <w:u w:val="single"/>
              </w:rPr>
            </w:pPr>
            <w:hyperlink r:id="rId27">
              <w:r w:rsidR="3C40C9B1" w:rsidRPr="64C6BE32">
                <w:rPr>
                  <w:rStyle w:val="Hyperlink"/>
                  <w:rFonts w:asciiTheme="minorHAnsi" w:eastAsiaTheme="minorEastAsia" w:hAnsiTheme="minorHAnsi" w:cstheme="minorBidi"/>
                  <w:b/>
                  <w:bCs/>
                  <w:szCs w:val="24"/>
                </w:rPr>
                <w:t>Supporting tools and student documents</w:t>
              </w:r>
            </w:hyperlink>
          </w:p>
          <w:p w14:paraId="7132A1A4" w14:textId="07040116" w:rsidR="06A057E0" w:rsidRDefault="06A057E0" w:rsidP="64C6BE32">
            <w:pPr>
              <w:spacing w:line="259" w:lineRule="auto"/>
              <w:rPr>
                <w:szCs w:val="24"/>
              </w:rPr>
            </w:pPr>
          </w:p>
        </w:tc>
      </w:tr>
    </w:tbl>
    <w:p w14:paraId="68398329" w14:textId="77777777" w:rsidR="004C282D" w:rsidRPr="00473FC8" w:rsidRDefault="004C282D" w:rsidP="469A8570">
      <w:pPr>
        <w:rPr>
          <w:szCs w:val="24"/>
        </w:rPr>
      </w:pPr>
    </w:p>
    <w:p w14:paraId="01699F2E" w14:textId="77777777" w:rsidR="004C282D" w:rsidRPr="00473FC8" w:rsidRDefault="004C282D" w:rsidP="1DA4CB02">
      <w:pPr>
        <w:rPr>
          <w:rFonts w:ascii="Calibri" w:eastAsia="Calibri" w:hAnsi="Calibri" w:cs="Calibri"/>
          <w:sz w:val="22"/>
          <w:szCs w:val="22"/>
        </w:rPr>
      </w:pPr>
    </w:p>
    <w:p w14:paraId="4C0C4EAC" w14:textId="77777777" w:rsidR="004C282D" w:rsidRPr="00473FC8" w:rsidRDefault="004C282D" w:rsidP="1DA4CB02">
      <w:pPr>
        <w:rPr>
          <w:rFonts w:ascii="Calibri" w:eastAsia="Calibri" w:hAnsi="Calibri" w:cs="Calibri"/>
          <w:sz w:val="22"/>
          <w:szCs w:val="22"/>
        </w:rPr>
      </w:pPr>
    </w:p>
    <w:sectPr w:rsidR="004C282D" w:rsidRPr="00473FC8" w:rsidSect="00DE1714">
      <w:headerReference w:type="default" r:id="rId28"/>
      <w:footerReference w:type="default" r:id="rId29"/>
      <w:pgSz w:w="12240" w:h="15840"/>
      <w:pgMar w:top="720" w:right="720" w:bottom="720" w:left="720" w:header="720" w:footer="720" w:gutter="0"/>
      <w:cols w:space="72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3DFCD71" w16cex:dateUtc="2021-02-23T23:52:00Z"/>
  <w16cex:commentExtensible w16cex:durableId="48D512C7" w16cex:dateUtc="2021-04-02T14:45:16Z"/>
  <w16cex:commentExtensible w16cex:durableId="581A101E" w16cex:dateUtc="2021-04-02T14:47:14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98BA58" w14:textId="77777777" w:rsidR="00C900BF" w:rsidRDefault="00C900BF">
      <w:pPr>
        <w:spacing w:before="0"/>
      </w:pPr>
      <w:r>
        <w:separator/>
      </w:r>
    </w:p>
  </w:endnote>
  <w:endnote w:type="continuationSeparator" w:id="0">
    <w:p w14:paraId="0BD6D2FE" w14:textId="77777777" w:rsidR="00C900BF" w:rsidRDefault="00C900B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Courier New&quot;">
    <w:altName w:val="Cambria"/>
    <w:panose1 w:val="00000000000000000000"/>
    <w:charset w:val="00"/>
    <w:family w:val="roman"/>
    <w:notTrueType/>
    <w:pitch w:val="default"/>
  </w:font>
  <w:font w:name="Palatino">
    <w:altName w:val="Palatino Linotype"/>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CBBD2" w14:textId="4848F1A5" w:rsidR="120624A3" w:rsidRDefault="120624A3" w:rsidP="120624A3">
    <w:pPr>
      <w:pStyle w:val="Footer"/>
      <w:jc w:val="right"/>
    </w:pPr>
    <w:r>
      <w:fldChar w:fldCharType="begin"/>
    </w:r>
    <w:r>
      <w:instrText>PAGE</w:instrText>
    </w:r>
    <w:r w:rsidR="004D223F">
      <w:fldChar w:fldCharType="separate"/>
    </w:r>
    <w:r w:rsidR="004D223F">
      <w:rPr>
        <w:noProof/>
      </w:rPr>
      <w:t>1</w:t>
    </w:r>
    <w:r>
      <w:fldChar w:fldCharType="end"/>
    </w:r>
  </w:p>
  <w:p w14:paraId="57611AB5" w14:textId="77777777" w:rsidR="465FF9AF" w:rsidRDefault="465FF9AF" w:rsidP="616309D8">
    <w:pPr>
      <w:spacing w:before="0"/>
    </w:pPr>
  </w:p>
  <w:tbl>
    <w:tblPr>
      <w:tblW w:w="0" w:type="auto"/>
      <w:tblLayout w:type="fixed"/>
      <w:tblLook w:val="06A0" w:firstRow="1" w:lastRow="0" w:firstColumn="1" w:lastColumn="0" w:noHBand="1" w:noVBand="1"/>
    </w:tblPr>
    <w:tblGrid>
      <w:gridCol w:w="3120"/>
      <w:gridCol w:w="1725"/>
      <w:gridCol w:w="4515"/>
    </w:tblGrid>
    <w:tr w:rsidR="465FF9AF" w14:paraId="2CD25F76" w14:textId="77777777" w:rsidTr="616309D8">
      <w:tc>
        <w:tcPr>
          <w:tcW w:w="3120" w:type="dxa"/>
        </w:tcPr>
        <w:p w14:paraId="434A6633" w14:textId="77777777" w:rsidR="465FF9AF" w:rsidRDefault="465FF9AF" w:rsidP="465FF9AF">
          <w:pPr>
            <w:pStyle w:val="Header"/>
            <w:spacing w:before="0"/>
            <w:ind w:left="-115"/>
            <w:rPr>
              <w:i/>
              <w:iCs/>
              <w:sz w:val="20"/>
            </w:rPr>
          </w:pPr>
          <w:r w:rsidRPr="465FF9AF">
            <w:rPr>
              <w:i/>
              <w:iCs/>
              <w:sz w:val="20"/>
            </w:rPr>
            <w:t>Mass Audubon 2021</w:t>
          </w:r>
        </w:p>
        <w:p w14:paraId="183F8134" w14:textId="77777777" w:rsidR="465FF9AF" w:rsidRDefault="465FF9AF" w:rsidP="465FF9AF">
          <w:pPr>
            <w:pStyle w:val="Header"/>
            <w:spacing w:before="0"/>
            <w:ind w:left="-115"/>
            <w:rPr>
              <w:i/>
              <w:iCs/>
              <w:szCs w:val="24"/>
            </w:rPr>
          </w:pPr>
          <w:r w:rsidRPr="465FF9AF">
            <w:rPr>
              <w:i/>
              <w:iCs/>
              <w:sz w:val="20"/>
            </w:rPr>
            <w:t>Our Coast, Our Future</w:t>
          </w:r>
        </w:p>
      </w:tc>
      <w:tc>
        <w:tcPr>
          <w:tcW w:w="1725" w:type="dxa"/>
        </w:tcPr>
        <w:p w14:paraId="574C7717" w14:textId="77777777" w:rsidR="465FF9AF" w:rsidRDefault="465FF9AF" w:rsidP="616309D8">
          <w:pPr>
            <w:pStyle w:val="Header"/>
            <w:spacing w:before="0"/>
            <w:jc w:val="center"/>
            <w:rPr>
              <w:i/>
              <w:iCs/>
              <w:sz w:val="20"/>
            </w:rPr>
          </w:pPr>
        </w:p>
      </w:tc>
      <w:tc>
        <w:tcPr>
          <w:tcW w:w="4515" w:type="dxa"/>
        </w:tcPr>
        <w:p w14:paraId="2B8186F9" w14:textId="77777777" w:rsidR="465FF9AF" w:rsidRDefault="616309D8" w:rsidP="616309D8">
          <w:pPr>
            <w:pStyle w:val="Header"/>
            <w:spacing w:before="0"/>
            <w:ind w:right="-115"/>
            <w:jc w:val="right"/>
            <w:rPr>
              <w:i/>
              <w:iCs/>
              <w:sz w:val="20"/>
            </w:rPr>
          </w:pPr>
          <w:r w:rsidRPr="616309D8">
            <w:rPr>
              <w:i/>
              <w:iCs/>
              <w:sz w:val="20"/>
            </w:rPr>
            <w:t xml:space="preserve">Funded by Massachusetts Office of </w:t>
          </w:r>
        </w:p>
        <w:p w14:paraId="2323BB3A" w14:textId="77777777" w:rsidR="465FF9AF" w:rsidRDefault="616309D8" w:rsidP="616309D8">
          <w:pPr>
            <w:pStyle w:val="Header"/>
            <w:spacing w:before="0"/>
            <w:ind w:right="-115"/>
            <w:jc w:val="right"/>
            <w:rPr>
              <w:i/>
              <w:iCs/>
              <w:sz w:val="20"/>
            </w:rPr>
          </w:pPr>
          <w:r w:rsidRPr="616309D8">
            <w:rPr>
              <w:i/>
              <w:iCs/>
              <w:sz w:val="20"/>
            </w:rPr>
            <w:t>Coastal Zone Management</w:t>
          </w:r>
        </w:p>
      </w:tc>
    </w:tr>
  </w:tbl>
  <w:p w14:paraId="1DA4FEF9" w14:textId="77777777" w:rsidR="465FF9AF" w:rsidRDefault="465FF9AF" w:rsidP="465FF9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3E7493" w14:textId="77777777" w:rsidR="00C900BF" w:rsidRDefault="00C900BF">
      <w:pPr>
        <w:spacing w:before="0"/>
      </w:pPr>
      <w:r>
        <w:separator/>
      </w:r>
    </w:p>
  </w:footnote>
  <w:footnote w:type="continuationSeparator" w:id="0">
    <w:p w14:paraId="3DE171BD" w14:textId="77777777" w:rsidR="00C900BF" w:rsidRDefault="00C900BF">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120"/>
      <w:gridCol w:w="3120"/>
      <w:gridCol w:w="3120"/>
    </w:tblGrid>
    <w:tr w:rsidR="465FF9AF" w14:paraId="171C3B36" w14:textId="77777777" w:rsidTr="465FF9AF">
      <w:tc>
        <w:tcPr>
          <w:tcW w:w="3120" w:type="dxa"/>
        </w:tcPr>
        <w:p w14:paraId="1A01CAA0" w14:textId="77777777" w:rsidR="465FF9AF" w:rsidRDefault="465FF9AF" w:rsidP="465FF9AF">
          <w:pPr>
            <w:pStyle w:val="Header"/>
            <w:ind w:left="-115"/>
          </w:pPr>
        </w:p>
      </w:tc>
      <w:tc>
        <w:tcPr>
          <w:tcW w:w="3120" w:type="dxa"/>
        </w:tcPr>
        <w:p w14:paraId="51C72AB9" w14:textId="77777777" w:rsidR="465FF9AF" w:rsidRDefault="465FF9AF" w:rsidP="465FF9AF">
          <w:pPr>
            <w:pStyle w:val="Header"/>
            <w:jc w:val="center"/>
          </w:pPr>
        </w:p>
      </w:tc>
      <w:tc>
        <w:tcPr>
          <w:tcW w:w="3120" w:type="dxa"/>
        </w:tcPr>
        <w:p w14:paraId="60BEE9CD" w14:textId="77777777" w:rsidR="465FF9AF" w:rsidRDefault="465FF9AF" w:rsidP="465FF9AF">
          <w:pPr>
            <w:pStyle w:val="Header"/>
            <w:ind w:right="-115"/>
            <w:jc w:val="right"/>
          </w:pPr>
        </w:p>
      </w:tc>
    </w:tr>
  </w:tbl>
  <w:p w14:paraId="31184303" w14:textId="77777777" w:rsidR="465FF9AF" w:rsidRDefault="465FF9AF" w:rsidP="465FF9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8556D"/>
    <w:multiLevelType w:val="multilevel"/>
    <w:tmpl w:val="FFFFFFF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0DB79AD"/>
    <w:multiLevelType w:val="hybridMultilevel"/>
    <w:tmpl w:val="65B06BF8"/>
    <w:lvl w:ilvl="0" w:tplc="9BC67DC6">
      <w:start w:val="1"/>
      <w:numFmt w:val="bullet"/>
      <w:lvlText w:val=""/>
      <w:lvlJc w:val="left"/>
      <w:pPr>
        <w:ind w:left="720" w:hanging="360"/>
      </w:pPr>
      <w:rPr>
        <w:rFonts w:ascii="Symbol" w:hAnsi="Symbol" w:hint="default"/>
      </w:rPr>
    </w:lvl>
    <w:lvl w:ilvl="1" w:tplc="8208E9DA">
      <w:start w:val="1"/>
      <w:numFmt w:val="bullet"/>
      <w:lvlText w:val="o"/>
      <w:lvlJc w:val="left"/>
      <w:pPr>
        <w:ind w:left="1440" w:hanging="360"/>
      </w:pPr>
      <w:rPr>
        <w:rFonts w:ascii="Courier New" w:hAnsi="Courier New" w:hint="default"/>
      </w:rPr>
    </w:lvl>
    <w:lvl w:ilvl="2" w:tplc="03E48830">
      <w:start w:val="1"/>
      <w:numFmt w:val="bullet"/>
      <w:lvlText w:val=""/>
      <w:lvlJc w:val="left"/>
      <w:pPr>
        <w:ind w:left="2160" w:hanging="360"/>
      </w:pPr>
      <w:rPr>
        <w:rFonts w:ascii="Wingdings" w:hAnsi="Wingdings" w:hint="default"/>
      </w:rPr>
    </w:lvl>
    <w:lvl w:ilvl="3" w:tplc="4440B65E">
      <w:start w:val="1"/>
      <w:numFmt w:val="bullet"/>
      <w:lvlText w:val=""/>
      <w:lvlJc w:val="left"/>
      <w:pPr>
        <w:ind w:left="2880" w:hanging="360"/>
      </w:pPr>
      <w:rPr>
        <w:rFonts w:ascii="Symbol" w:hAnsi="Symbol" w:hint="default"/>
      </w:rPr>
    </w:lvl>
    <w:lvl w:ilvl="4" w:tplc="B6462B8C">
      <w:start w:val="1"/>
      <w:numFmt w:val="bullet"/>
      <w:lvlText w:val="o"/>
      <w:lvlJc w:val="left"/>
      <w:pPr>
        <w:ind w:left="3600" w:hanging="360"/>
      </w:pPr>
      <w:rPr>
        <w:rFonts w:ascii="Courier New" w:hAnsi="Courier New" w:hint="default"/>
      </w:rPr>
    </w:lvl>
    <w:lvl w:ilvl="5" w:tplc="171CFA72">
      <w:start w:val="1"/>
      <w:numFmt w:val="bullet"/>
      <w:lvlText w:val=""/>
      <w:lvlJc w:val="left"/>
      <w:pPr>
        <w:ind w:left="4320" w:hanging="360"/>
      </w:pPr>
      <w:rPr>
        <w:rFonts w:ascii="Wingdings" w:hAnsi="Wingdings" w:hint="default"/>
      </w:rPr>
    </w:lvl>
    <w:lvl w:ilvl="6" w:tplc="8F3A497A">
      <w:start w:val="1"/>
      <w:numFmt w:val="bullet"/>
      <w:lvlText w:val=""/>
      <w:lvlJc w:val="left"/>
      <w:pPr>
        <w:ind w:left="5040" w:hanging="360"/>
      </w:pPr>
      <w:rPr>
        <w:rFonts w:ascii="Symbol" w:hAnsi="Symbol" w:hint="default"/>
      </w:rPr>
    </w:lvl>
    <w:lvl w:ilvl="7" w:tplc="3CC2667C">
      <w:start w:val="1"/>
      <w:numFmt w:val="bullet"/>
      <w:lvlText w:val="o"/>
      <w:lvlJc w:val="left"/>
      <w:pPr>
        <w:ind w:left="5760" w:hanging="360"/>
      </w:pPr>
      <w:rPr>
        <w:rFonts w:ascii="Courier New" w:hAnsi="Courier New" w:hint="default"/>
      </w:rPr>
    </w:lvl>
    <w:lvl w:ilvl="8" w:tplc="3E14F578">
      <w:start w:val="1"/>
      <w:numFmt w:val="bullet"/>
      <w:lvlText w:val=""/>
      <w:lvlJc w:val="left"/>
      <w:pPr>
        <w:ind w:left="6480" w:hanging="360"/>
      </w:pPr>
      <w:rPr>
        <w:rFonts w:ascii="Wingdings" w:hAnsi="Wingdings" w:hint="default"/>
      </w:rPr>
    </w:lvl>
  </w:abstractNum>
  <w:abstractNum w:abstractNumId="2" w15:restartNumberingAfterBreak="0">
    <w:nsid w:val="05A24700"/>
    <w:multiLevelType w:val="hybridMultilevel"/>
    <w:tmpl w:val="FFFFFFFF"/>
    <w:lvl w:ilvl="0" w:tplc="6C6A838E">
      <w:start w:val="1"/>
      <w:numFmt w:val="bullet"/>
      <w:lvlText w:val=""/>
      <w:lvlJc w:val="left"/>
      <w:pPr>
        <w:ind w:left="360" w:hanging="360"/>
      </w:pPr>
      <w:rPr>
        <w:rFonts w:ascii="Symbol" w:hAnsi="Symbol" w:hint="default"/>
      </w:rPr>
    </w:lvl>
    <w:lvl w:ilvl="1" w:tplc="67C0C5DA">
      <w:start w:val="1"/>
      <w:numFmt w:val="bullet"/>
      <w:lvlText w:val="o"/>
      <w:lvlJc w:val="left"/>
      <w:pPr>
        <w:ind w:left="1080" w:hanging="360"/>
      </w:pPr>
      <w:rPr>
        <w:rFonts w:ascii="Courier New" w:hAnsi="Courier New" w:hint="default"/>
      </w:rPr>
    </w:lvl>
    <w:lvl w:ilvl="2" w:tplc="D772B208">
      <w:start w:val="1"/>
      <w:numFmt w:val="bullet"/>
      <w:lvlText w:val=""/>
      <w:lvlJc w:val="left"/>
      <w:pPr>
        <w:ind w:left="1800" w:hanging="360"/>
      </w:pPr>
      <w:rPr>
        <w:rFonts w:ascii="Wingdings" w:hAnsi="Wingdings" w:hint="default"/>
      </w:rPr>
    </w:lvl>
    <w:lvl w:ilvl="3" w:tplc="52808BBC">
      <w:start w:val="1"/>
      <w:numFmt w:val="bullet"/>
      <w:lvlText w:val=""/>
      <w:lvlJc w:val="left"/>
      <w:pPr>
        <w:ind w:left="2520" w:hanging="360"/>
      </w:pPr>
      <w:rPr>
        <w:rFonts w:ascii="Symbol" w:hAnsi="Symbol" w:hint="default"/>
      </w:rPr>
    </w:lvl>
    <w:lvl w:ilvl="4" w:tplc="4942B6F4">
      <w:start w:val="1"/>
      <w:numFmt w:val="bullet"/>
      <w:lvlText w:val="o"/>
      <w:lvlJc w:val="left"/>
      <w:pPr>
        <w:ind w:left="3240" w:hanging="360"/>
      </w:pPr>
      <w:rPr>
        <w:rFonts w:ascii="Courier New" w:hAnsi="Courier New" w:hint="default"/>
      </w:rPr>
    </w:lvl>
    <w:lvl w:ilvl="5" w:tplc="53846696">
      <w:start w:val="1"/>
      <w:numFmt w:val="bullet"/>
      <w:lvlText w:val=""/>
      <w:lvlJc w:val="left"/>
      <w:pPr>
        <w:ind w:left="3960" w:hanging="360"/>
      </w:pPr>
      <w:rPr>
        <w:rFonts w:ascii="Wingdings" w:hAnsi="Wingdings" w:hint="default"/>
      </w:rPr>
    </w:lvl>
    <w:lvl w:ilvl="6" w:tplc="F834A28C">
      <w:start w:val="1"/>
      <w:numFmt w:val="bullet"/>
      <w:lvlText w:val=""/>
      <w:lvlJc w:val="left"/>
      <w:pPr>
        <w:ind w:left="4680" w:hanging="360"/>
      </w:pPr>
      <w:rPr>
        <w:rFonts w:ascii="Symbol" w:hAnsi="Symbol" w:hint="default"/>
      </w:rPr>
    </w:lvl>
    <w:lvl w:ilvl="7" w:tplc="6D14029E">
      <w:start w:val="1"/>
      <w:numFmt w:val="bullet"/>
      <w:lvlText w:val="o"/>
      <w:lvlJc w:val="left"/>
      <w:pPr>
        <w:ind w:left="5400" w:hanging="360"/>
      </w:pPr>
      <w:rPr>
        <w:rFonts w:ascii="Courier New" w:hAnsi="Courier New" w:hint="default"/>
      </w:rPr>
    </w:lvl>
    <w:lvl w:ilvl="8" w:tplc="D04CA766">
      <w:start w:val="1"/>
      <w:numFmt w:val="bullet"/>
      <w:lvlText w:val=""/>
      <w:lvlJc w:val="left"/>
      <w:pPr>
        <w:ind w:left="6120" w:hanging="360"/>
      </w:pPr>
      <w:rPr>
        <w:rFonts w:ascii="Wingdings" w:hAnsi="Wingdings" w:hint="default"/>
      </w:rPr>
    </w:lvl>
  </w:abstractNum>
  <w:abstractNum w:abstractNumId="3" w15:restartNumberingAfterBreak="0">
    <w:nsid w:val="05CE51B7"/>
    <w:multiLevelType w:val="hybridMultilevel"/>
    <w:tmpl w:val="FFFFFFFF"/>
    <w:lvl w:ilvl="0" w:tplc="B0AC5966">
      <w:start w:val="1"/>
      <w:numFmt w:val="bullet"/>
      <w:lvlText w:val=""/>
      <w:lvlJc w:val="left"/>
      <w:pPr>
        <w:ind w:left="360" w:hanging="360"/>
      </w:pPr>
      <w:rPr>
        <w:rFonts w:ascii="Symbol" w:hAnsi="Symbol" w:hint="default"/>
      </w:rPr>
    </w:lvl>
    <w:lvl w:ilvl="1" w:tplc="2E7A4AEC">
      <w:start w:val="1"/>
      <w:numFmt w:val="bullet"/>
      <w:lvlText w:val="o"/>
      <w:lvlJc w:val="left"/>
      <w:pPr>
        <w:ind w:left="1080" w:hanging="360"/>
      </w:pPr>
      <w:rPr>
        <w:rFonts w:ascii="Courier New" w:hAnsi="Courier New" w:hint="default"/>
      </w:rPr>
    </w:lvl>
    <w:lvl w:ilvl="2" w:tplc="92961888">
      <w:start w:val="1"/>
      <w:numFmt w:val="bullet"/>
      <w:lvlText w:val=""/>
      <w:lvlJc w:val="left"/>
      <w:pPr>
        <w:ind w:left="1800" w:hanging="360"/>
      </w:pPr>
      <w:rPr>
        <w:rFonts w:ascii="Wingdings" w:hAnsi="Wingdings" w:hint="default"/>
      </w:rPr>
    </w:lvl>
    <w:lvl w:ilvl="3" w:tplc="A2E24DAE">
      <w:start w:val="1"/>
      <w:numFmt w:val="bullet"/>
      <w:lvlText w:val=""/>
      <w:lvlJc w:val="left"/>
      <w:pPr>
        <w:ind w:left="2520" w:hanging="360"/>
      </w:pPr>
      <w:rPr>
        <w:rFonts w:ascii="Symbol" w:hAnsi="Symbol" w:hint="default"/>
      </w:rPr>
    </w:lvl>
    <w:lvl w:ilvl="4" w:tplc="73A4C966">
      <w:start w:val="1"/>
      <w:numFmt w:val="bullet"/>
      <w:lvlText w:val="o"/>
      <w:lvlJc w:val="left"/>
      <w:pPr>
        <w:ind w:left="3240" w:hanging="360"/>
      </w:pPr>
      <w:rPr>
        <w:rFonts w:ascii="Courier New" w:hAnsi="Courier New" w:hint="default"/>
      </w:rPr>
    </w:lvl>
    <w:lvl w:ilvl="5" w:tplc="DC901814">
      <w:start w:val="1"/>
      <w:numFmt w:val="bullet"/>
      <w:lvlText w:val=""/>
      <w:lvlJc w:val="left"/>
      <w:pPr>
        <w:ind w:left="3960" w:hanging="360"/>
      </w:pPr>
      <w:rPr>
        <w:rFonts w:ascii="Wingdings" w:hAnsi="Wingdings" w:hint="default"/>
      </w:rPr>
    </w:lvl>
    <w:lvl w:ilvl="6" w:tplc="17C892B8">
      <w:start w:val="1"/>
      <w:numFmt w:val="bullet"/>
      <w:lvlText w:val=""/>
      <w:lvlJc w:val="left"/>
      <w:pPr>
        <w:ind w:left="4680" w:hanging="360"/>
      </w:pPr>
      <w:rPr>
        <w:rFonts w:ascii="Symbol" w:hAnsi="Symbol" w:hint="default"/>
      </w:rPr>
    </w:lvl>
    <w:lvl w:ilvl="7" w:tplc="1E54F1EE">
      <w:start w:val="1"/>
      <w:numFmt w:val="bullet"/>
      <w:lvlText w:val="o"/>
      <w:lvlJc w:val="left"/>
      <w:pPr>
        <w:ind w:left="5400" w:hanging="360"/>
      </w:pPr>
      <w:rPr>
        <w:rFonts w:ascii="Courier New" w:hAnsi="Courier New" w:hint="default"/>
      </w:rPr>
    </w:lvl>
    <w:lvl w:ilvl="8" w:tplc="F864B5BC">
      <w:start w:val="1"/>
      <w:numFmt w:val="bullet"/>
      <w:lvlText w:val=""/>
      <w:lvlJc w:val="left"/>
      <w:pPr>
        <w:ind w:left="6120" w:hanging="360"/>
      </w:pPr>
      <w:rPr>
        <w:rFonts w:ascii="Wingdings" w:hAnsi="Wingdings" w:hint="default"/>
      </w:rPr>
    </w:lvl>
  </w:abstractNum>
  <w:abstractNum w:abstractNumId="4" w15:restartNumberingAfterBreak="0">
    <w:nsid w:val="06A17F26"/>
    <w:multiLevelType w:val="hybridMultilevel"/>
    <w:tmpl w:val="FFFFFFFF"/>
    <w:lvl w:ilvl="0" w:tplc="61F2EEC8">
      <w:start w:val="1"/>
      <w:numFmt w:val="bullet"/>
      <w:lvlText w:val=""/>
      <w:lvlJc w:val="left"/>
      <w:pPr>
        <w:ind w:left="720" w:hanging="360"/>
      </w:pPr>
      <w:rPr>
        <w:rFonts w:ascii="Symbol" w:hAnsi="Symbol" w:hint="default"/>
      </w:rPr>
    </w:lvl>
    <w:lvl w:ilvl="1" w:tplc="35DA7DEA">
      <w:start w:val="1"/>
      <w:numFmt w:val="bullet"/>
      <w:lvlText w:val="o"/>
      <w:lvlJc w:val="left"/>
      <w:pPr>
        <w:ind w:left="1440" w:hanging="360"/>
      </w:pPr>
      <w:rPr>
        <w:rFonts w:ascii="Courier New" w:hAnsi="Courier New" w:hint="default"/>
      </w:rPr>
    </w:lvl>
    <w:lvl w:ilvl="2" w:tplc="FC3C3EBA">
      <w:start w:val="1"/>
      <w:numFmt w:val="bullet"/>
      <w:lvlText w:val=""/>
      <w:lvlJc w:val="left"/>
      <w:pPr>
        <w:ind w:left="2160" w:hanging="360"/>
      </w:pPr>
      <w:rPr>
        <w:rFonts w:ascii="Wingdings" w:hAnsi="Wingdings" w:hint="default"/>
      </w:rPr>
    </w:lvl>
    <w:lvl w:ilvl="3" w:tplc="D7FEE3A6">
      <w:start w:val="1"/>
      <w:numFmt w:val="bullet"/>
      <w:lvlText w:val=""/>
      <w:lvlJc w:val="left"/>
      <w:pPr>
        <w:ind w:left="2880" w:hanging="360"/>
      </w:pPr>
      <w:rPr>
        <w:rFonts w:ascii="Symbol" w:hAnsi="Symbol" w:hint="default"/>
      </w:rPr>
    </w:lvl>
    <w:lvl w:ilvl="4" w:tplc="DBD636DC">
      <w:start w:val="1"/>
      <w:numFmt w:val="bullet"/>
      <w:lvlText w:val="o"/>
      <w:lvlJc w:val="left"/>
      <w:pPr>
        <w:ind w:left="3600" w:hanging="360"/>
      </w:pPr>
      <w:rPr>
        <w:rFonts w:ascii="Courier New" w:hAnsi="Courier New" w:hint="default"/>
      </w:rPr>
    </w:lvl>
    <w:lvl w:ilvl="5" w:tplc="00AAF876">
      <w:start w:val="1"/>
      <w:numFmt w:val="bullet"/>
      <w:lvlText w:val=""/>
      <w:lvlJc w:val="left"/>
      <w:pPr>
        <w:ind w:left="4320" w:hanging="360"/>
      </w:pPr>
      <w:rPr>
        <w:rFonts w:ascii="Wingdings" w:hAnsi="Wingdings" w:hint="default"/>
      </w:rPr>
    </w:lvl>
    <w:lvl w:ilvl="6" w:tplc="8128653A">
      <w:start w:val="1"/>
      <w:numFmt w:val="bullet"/>
      <w:lvlText w:val=""/>
      <w:lvlJc w:val="left"/>
      <w:pPr>
        <w:ind w:left="5040" w:hanging="360"/>
      </w:pPr>
      <w:rPr>
        <w:rFonts w:ascii="Symbol" w:hAnsi="Symbol" w:hint="default"/>
      </w:rPr>
    </w:lvl>
    <w:lvl w:ilvl="7" w:tplc="F414313E">
      <w:start w:val="1"/>
      <w:numFmt w:val="bullet"/>
      <w:lvlText w:val="o"/>
      <w:lvlJc w:val="left"/>
      <w:pPr>
        <w:ind w:left="5760" w:hanging="360"/>
      </w:pPr>
      <w:rPr>
        <w:rFonts w:ascii="Courier New" w:hAnsi="Courier New" w:hint="default"/>
      </w:rPr>
    </w:lvl>
    <w:lvl w:ilvl="8" w:tplc="6C7ADAEE">
      <w:start w:val="1"/>
      <w:numFmt w:val="bullet"/>
      <w:lvlText w:val=""/>
      <w:lvlJc w:val="left"/>
      <w:pPr>
        <w:ind w:left="6480" w:hanging="360"/>
      </w:pPr>
      <w:rPr>
        <w:rFonts w:ascii="Wingdings" w:hAnsi="Wingdings" w:hint="default"/>
      </w:rPr>
    </w:lvl>
  </w:abstractNum>
  <w:abstractNum w:abstractNumId="5" w15:restartNumberingAfterBreak="0">
    <w:nsid w:val="06B44A5D"/>
    <w:multiLevelType w:val="hybridMultilevel"/>
    <w:tmpl w:val="FFFFFFFF"/>
    <w:lvl w:ilvl="0" w:tplc="0BD2BA24">
      <w:start w:val="1"/>
      <w:numFmt w:val="bullet"/>
      <w:lvlText w:val=""/>
      <w:lvlJc w:val="left"/>
      <w:pPr>
        <w:ind w:left="720" w:hanging="360"/>
      </w:pPr>
      <w:rPr>
        <w:rFonts w:ascii="Symbol" w:hAnsi="Symbol" w:hint="default"/>
      </w:rPr>
    </w:lvl>
    <w:lvl w:ilvl="1" w:tplc="698EFD3A">
      <w:start w:val="1"/>
      <w:numFmt w:val="bullet"/>
      <w:lvlText w:val="o"/>
      <w:lvlJc w:val="left"/>
      <w:pPr>
        <w:ind w:left="1440" w:hanging="360"/>
      </w:pPr>
      <w:rPr>
        <w:rFonts w:ascii="Courier New" w:hAnsi="Courier New" w:hint="default"/>
      </w:rPr>
    </w:lvl>
    <w:lvl w:ilvl="2" w:tplc="401E4462">
      <w:start w:val="1"/>
      <w:numFmt w:val="bullet"/>
      <w:lvlText w:val=""/>
      <w:lvlJc w:val="left"/>
      <w:pPr>
        <w:ind w:left="2160" w:hanging="360"/>
      </w:pPr>
      <w:rPr>
        <w:rFonts w:ascii="Wingdings" w:hAnsi="Wingdings" w:hint="default"/>
      </w:rPr>
    </w:lvl>
    <w:lvl w:ilvl="3" w:tplc="F320CFF4">
      <w:start w:val="1"/>
      <w:numFmt w:val="bullet"/>
      <w:lvlText w:val=""/>
      <w:lvlJc w:val="left"/>
      <w:pPr>
        <w:ind w:left="2880" w:hanging="360"/>
      </w:pPr>
      <w:rPr>
        <w:rFonts w:ascii="Symbol" w:hAnsi="Symbol" w:hint="default"/>
      </w:rPr>
    </w:lvl>
    <w:lvl w:ilvl="4" w:tplc="693ED3CC">
      <w:start w:val="1"/>
      <w:numFmt w:val="bullet"/>
      <w:lvlText w:val="o"/>
      <w:lvlJc w:val="left"/>
      <w:pPr>
        <w:ind w:left="3600" w:hanging="360"/>
      </w:pPr>
      <w:rPr>
        <w:rFonts w:ascii="Courier New" w:hAnsi="Courier New" w:hint="default"/>
      </w:rPr>
    </w:lvl>
    <w:lvl w:ilvl="5" w:tplc="DC10F3D4">
      <w:start w:val="1"/>
      <w:numFmt w:val="bullet"/>
      <w:lvlText w:val=""/>
      <w:lvlJc w:val="left"/>
      <w:pPr>
        <w:ind w:left="4320" w:hanging="360"/>
      </w:pPr>
      <w:rPr>
        <w:rFonts w:ascii="Wingdings" w:hAnsi="Wingdings" w:hint="default"/>
      </w:rPr>
    </w:lvl>
    <w:lvl w:ilvl="6" w:tplc="D34A7E06">
      <w:start w:val="1"/>
      <w:numFmt w:val="bullet"/>
      <w:lvlText w:val=""/>
      <w:lvlJc w:val="left"/>
      <w:pPr>
        <w:ind w:left="5040" w:hanging="360"/>
      </w:pPr>
      <w:rPr>
        <w:rFonts w:ascii="Symbol" w:hAnsi="Symbol" w:hint="default"/>
      </w:rPr>
    </w:lvl>
    <w:lvl w:ilvl="7" w:tplc="0D76ECFE">
      <w:start w:val="1"/>
      <w:numFmt w:val="bullet"/>
      <w:lvlText w:val="o"/>
      <w:lvlJc w:val="left"/>
      <w:pPr>
        <w:ind w:left="5760" w:hanging="360"/>
      </w:pPr>
      <w:rPr>
        <w:rFonts w:ascii="Courier New" w:hAnsi="Courier New" w:hint="default"/>
      </w:rPr>
    </w:lvl>
    <w:lvl w:ilvl="8" w:tplc="92E837B2">
      <w:start w:val="1"/>
      <w:numFmt w:val="bullet"/>
      <w:lvlText w:val=""/>
      <w:lvlJc w:val="left"/>
      <w:pPr>
        <w:ind w:left="6480" w:hanging="360"/>
      </w:pPr>
      <w:rPr>
        <w:rFonts w:ascii="Wingdings" w:hAnsi="Wingdings" w:hint="default"/>
      </w:rPr>
    </w:lvl>
  </w:abstractNum>
  <w:abstractNum w:abstractNumId="6" w15:restartNumberingAfterBreak="0">
    <w:nsid w:val="0B404172"/>
    <w:multiLevelType w:val="hybridMultilevel"/>
    <w:tmpl w:val="DF100B94"/>
    <w:lvl w:ilvl="0" w:tplc="9D6A725A">
      <w:start w:val="1"/>
      <w:numFmt w:val="bullet"/>
      <w:lvlText w:val="·"/>
      <w:lvlJc w:val="left"/>
      <w:pPr>
        <w:ind w:left="720" w:hanging="360"/>
      </w:pPr>
      <w:rPr>
        <w:rFonts w:ascii="Symbol" w:hAnsi="Symbol" w:hint="default"/>
      </w:rPr>
    </w:lvl>
    <w:lvl w:ilvl="1" w:tplc="518CBBD8">
      <w:start w:val="1"/>
      <w:numFmt w:val="bullet"/>
      <w:lvlText w:val="o"/>
      <w:lvlJc w:val="left"/>
      <w:pPr>
        <w:ind w:left="1440" w:hanging="360"/>
      </w:pPr>
      <w:rPr>
        <w:rFonts w:ascii="&quot;Courier New&quot;" w:hAnsi="&quot;Courier New&quot;" w:hint="default"/>
      </w:rPr>
    </w:lvl>
    <w:lvl w:ilvl="2" w:tplc="E5021C74">
      <w:start w:val="1"/>
      <w:numFmt w:val="bullet"/>
      <w:lvlText w:val=""/>
      <w:lvlJc w:val="left"/>
      <w:pPr>
        <w:ind w:left="2160" w:hanging="360"/>
      </w:pPr>
      <w:rPr>
        <w:rFonts w:ascii="Wingdings" w:hAnsi="Wingdings" w:hint="default"/>
      </w:rPr>
    </w:lvl>
    <w:lvl w:ilvl="3" w:tplc="F5C410AC">
      <w:start w:val="1"/>
      <w:numFmt w:val="bullet"/>
      <w:lvlText w:val=""/>
      <w:lvlJc w:val="left"/>
      <w:pPr>
        <w:ind w:left="2880" w:hanging="360"/>
      </w:pPr>
      <w:rPr>
        <w:rFonts w:ascii="Symbol" w:hAnsi="Symbol" w:hint="default"/>
      </w:rPr>
    </w:lvl>
    <w:lvl w:ilvl="4" w:tplc="E1BEB8AC">
      <w:start w:val="1"/>
      <w:numFmt w:val="bullet"/>
      <w:lvlText w:val="o"/>
      <w:lvlJc w:val="left"/>
      <w:pPr>
        <w:ind w:left="3600" w:hanging="360"/>
      </w:pPr>
      <w:rPr>
        <w:rFonts w:ascii="Courier New" w:hAnsi="Courier New" w:hint="default"/>
      </w:rPr>
    </w:lvl>
    <w:lvl w:ilvl="5" w:tplc="194A7FF6">
      <w:start w:val="1"/>
      <w:numFmt w:val="bullet"/>
      <w:lvlText w:val=""/>
      <w:lvlJc w:val="left"/>
      <w:pPr>
        <w:ind w:left="4320" w:hanging="360"/>
      </w:pPr>
      <w:rPr>
        <w:rFonts w:ascii="Wingdings" w:hAnsi="Wingdings" w:hint="default"/>
      </w:rPr>
    </w:lvl>
    <w:lvl w:ilvl="6" w:tplc="85EAFC56">
      <w:start w:val="1"/>
      <w:numFmt w:val="bullet"/>
      <w:lvlText w:val=""/>
      <w:lvlJc w:val="left"/>
      <w:pPr>
        <w:ind w:left="5040" w:hanging="360"/>
      </w:pPr>
      <w:rPr>
        <w:rFonts w:ascii="Symbol" w:hAnsi="Symbol" w:hint="default"/>
      </w:rPr>
    </w:lvl>
    <w:lvl w:ilvl="7" w:tplc="3BD81B3A">
      <w:start w:val="1"/>
      <w:numFmt w:val="bullet"/>
      <w:lvlText w:val="o"/>
      <w:lvlJc w:val="left"/>
      <w:pPr>
        <w:ind w:left="5760" w:hanging="360"/>
      </w:pPr>
      <w:rPr>
        <w:rFonts w:ascii="Courier New" w:hAnsi="Courier New" w:hint="default"/>
      </w:rPr>
    </w:lvl>
    <w:lvl w:ilvl="8" w:tplc="DD14C53A">
      <w:start w:val="1"/>
      <w:numFmt w:val="bullet"/>
      <w:lvlText w:val=""/>
      <w:lvlJc w:val="left"/>
      <w:pPr>
        <w:ind w:left="6480" w:hanging="360"/>
      </w:pPr>
      <w:rPr>
        <w:rFonts w:ascii="Wingdings" w:hAnsi="Wingdings" w:hint="default"/>
      </w:rPr>
    </w:lvl>
  </w:abstractNum>
  <w:abstractNum w:abstractNumId="7" w15:restartNumberingAfterBreak="0">
    <w:nsid w:val="0DB34C5F"/>
    <w:multiLevelType w:val="hybridMultilevel"/>
    <w:tmpl w:val="34447B2A"/>
    <w:lvl w:ilvl="0" w:tplc="8C50697A">
      <w:start w:val="1"/>
      <w:numFmt w:val="upperRoman"/>
      <w:pStyle w:val="Heading1"/>
      <w:lvlText w:val="%1."/>
      <w:lvlJc w:val="left"/>
      <w:pPr>
        <w:tabs>
          <w:tab w:val="num" w:pos="576"/>
        </w:tabs>
        <w:ind w:left="576" w:hanging="576"/>
      </w:pPr>
      <w:rPr>
        <w:rFonts w:hint="default"/>
      </w:rPr>
    </w:lvl>
    <w:lvl w:ilvl="1" w:tplc="FE048DEA">
      <w:start w:val="1"/>
      <w:numFmt w:val="upperLetter"/>
      <w:pStyle w:val="Heading2"/>
      <w:lvlText w:val="%2."/>
      <w:lvlJc w:val="left"/>
      <w:pPr>
        <w:tabs>
          <w:tab w:val="num" w:pos="936"/>
        </w:tabs>
        <w:ind w:left="936" w:hanging="360"/>
      </w:pPr>
      <w:rPr>
        <w:rFonts w:hint="default"/>
      </w:rPr>
    </w:lvl>
    <w:lvl w:ilvl="2" w:tplc="EAA0BB04">
      <w:start w:val="1"/>
      <w:numFmt w:val="decimal"/>
      <w:pStyle w:val="Heading3"/>
      <w:lvlText w:val="%3."/>
      <w:lvlJc w:val="left"/>
      <w:pPr>
        <w:tabs>
          <w:tab w:val="num" w:pos="1296"/>
        </w:tabs>
        <w:ind w:left="1296" w:hanging="360"/>
      </w:pPr>
      <w:rPr>
        <w:rFonts w:hint="default"/>
      </w:rPr>
    </w:lvl>
    <w:lvl w:ilvl="3" w:tplc="104C9F2E">
      <w:start w:val="1"/>
      <w:numFmt w:val="lowerLetter"/>
      <w:pStyle w:val="Heading4"/>
      <w:lvlText w:val="%4)"/>
      <w:lvlJc w:val="left"/>
      <w:pPr>
        <w:tabs>
          <w:tab w:val="num" w:pos="1656"/>
        </w:tabs>
        <w:ind w:left="1656" w:hanging="360"/>
      </w:pPr>
      <w:rPr>
        <w:rFonts w:hint="default"/>
      </w:rPr>
    </w:lvl>
    <w:lvl w:ilvl="4" w:tplc="1CCC22EE">
      <w:start w:val="1"/>
      <w:numFmt w:val="decimal"/>
      <w:pStyle w:val="Heading5"/>
      <w:lvlText w:val="(%5)"/>
      <w:lvlJc w:val="left"/>
      <w:pPr>
        <w:tabs>
          <w:tab w:val="num" w:pos="2016"/>
        </w:tabs>
        <w:ind w:left="2016" w:hanging="360"/>
      </w:pPr>
      <w:rPr>
        <w:rFonts w:hint="default"/>
      </w:rPr>
    </w:lvl>
    <w:lvl w:ilvl="5" w:tplc="7AD22DAE">
      <w:start w:val="1"/>
      <w:numFmt w:val="lowerLetter"/>
      <w:pStyle w:val="Heading6"/>
      <w:lvlText w:val="(%6)"/>
      <w:lvlJc w:val="left"/>
      <w:pPr>
        <w:tabs>
          <w:tab w:val="num" w:pos="2376"/>
        </w:tabs>
        <w:ind w:left="2376" w:hanging="360"/>
      </w:pPr>
      <w:rPr>
        <w:rFonts w:hint="default"/>
      </w:rPr>
    </w:lvl>
    <w:lvl w:ilvl="6" w:tplc="B7FCCD48">
      <w:start w:val="1"/>
      <w:numFmt w:val="lowerRoman"/>
      <w:pStyle w:val="Heading7"/>
      <w:lvlText w:val="(%7)"/>
      <w:lvlJc w:val="left"/>
      <w:pPr>
        <w:tabs>
          <w:tab w:val="num" w:pos="4680"/>
        </w:tabs>
        <w:ind w:left="4320" w:firstLine="0"/>
      </w:pPr>
      <w:rPr>
        <w:rFonts w:hint="default"/>
      </w:rPr>
    </w:lvl>
    <w:lvl w:ilvl="7" w:tplc="E91A117A">
      <w:start w:val="1"/>
      <w:numFmt w:val="lowerLetter"/>
      <w:pStyle w:val="Heading8"/>
      <w:lvlText w:val="(%8)"/>
      <w:lvlJc w:val="left"/>
      <w:pPr>
        <w:tabs>
          <w:tab w:val="num" w:pos="5400"/>
        </w:tabs>
        <w:ind w:left="5040" w:firstLine="0"/>
      </w:pPr>
      <w:rPr>
        <w:rFonts w:hint="default"/>
      </w:rPr>
    </w:lvl>
    <w:lvl w:ilvl="8" w:tplc="F3C8EAC0">
      <w:start w:val="1"/>
      <w:numFmt w:val="lowerRoman"/>
      <w:pStyle w:val="Heading9"/>
      <w:lvlText w:val="(%9)"/>
      <w:lvlJc w:val="left"/>
      <w:pPr>
        <w:tabs>
          <w:tab w:val="num" w:pos="6120"/>
        </w:tabs>
        <w:ind w:left="5760" w:firstLine="0"/>
      </w:pPr>
      <w:rPr>
        <w:rFonts w:hint="default"/>
      </w:rPr>
    </w:lvl>
  </w:abstractNum>
  <w:abstractNum w:abstractNumId="8" w15:restartNumberingAfterBreak="0">
    <w:nsid w:val="0F957080"/>
    <w:multiLevelType w:val="hybridMultilevel"/>
    <w:tmpl w:val="FFFFFFFF"/>
    <w:lvl w:ilvl="0" w:tplc="88E2E24E">
      <w:start w:val="1"/>
      <w:numFmt w:val="bullet"/>
      <w:lvlText w:val=""/>
      <w:lvlJc w:val="left"/>
      <w:pPr>
        <w:ind w:left="720" w:hanging="360"/>
      </w:pPr>
      <w:rPr>
        <w:rFonts w:ascii="Symbol" w:hAnsi="Symbol" w:hint="default"/>
      </w:rPr>
    </w:lvl>
    <w:lvl w:ilvl="1" w:tplc="4D6EEC1E">
      <w:start w:val="1"/>
      <w:numFmt w:val="bullet"/>
      <w:lvlText w:val="o"/>
      <w:lvlJc w:val="left"/>
      <w:pPr>
        <w:ind w:left="1440" w:hanging="360"/>
      </w:pPr>
      <w:rPr>
        <w:rFonts w:ascii="Courier New" w:hAnsi="Courier New" w:hint="default"/>
      </w:rPr>
    </w:lvl>
    <w:lvl w:ilvl="2" w:tplc="C4B4A5FE">
      <w:start w:val="1"/>
      <w:numFmt w:val="bullet"/>
      <w:lvlText w:val=""/>
      <w:lvlJc w:val="left"/>
      <w:pPr>
        <w:ind w:left="2160" w:hanging="360"/>
      </w:pPr>
      <w:rPr>
        <w:rFonts w:ascii="Wingdings" w:hAnsi="Wingdings" w:hint="default"/>
      </w:rPr>
    </w:lvl>
    <w:lvl w:ilvl="3" w:tplc="7E9CC36E">
      <w:start w:val="1"/>
      <w:numFmt w:val="bullet"/>
      <w:lvlText w:val=""/>
      <w:lvlJc w:val="left"/>
      <w:pPr>
        <w:ind w:left="2880" w:hanging="360"/>
      </w:pPr>
      <w:rPr>
        <w:rFonts w:ascii="Symbol" w:hAnsi="Symbol" w:hint="default"/>
      </w:rPr>
    </w:lvl>
    <w:lvl w:ilvl="4" w:tplc="ED08F7CC">
      <w:start w:val="1"/>
      <w:numFmt w:val="bullet"/>
      <w:lvlText w:val="o"/>
      <w:lvlJc w:val="left"/>
      <w:pPr>
        <w:ind w:left="3600" w:hanging="360"/>
      </w:pPr>
      <w:rPr>
        <w:rFonts w:ascii="Courier New" w:hAnsi="Courier New" w:hint="default"/>
      </w:rPr>
    </w:lvl>
    <w:lvl w:ilvl="5" w:tplc="F66E91B2">
      <w:start w:val="1"/>
      <w:numFmt w:val="bullet"/>
      <w:lvlText w:val=""/>
      <w:lvlJc w:val="left"/>
      <w:pPr>
        <w:ind w:left="4320" w:hanging="360"/>
      </w:pPr>
      <w:rPr>
        <w:rFonts w:ascii="Wingdings" w:hAnsi="Wingdings" w:hint="default"/>
      </w:rPr>
    </w:lvl>
    <w:lvl w:ilvl="6" w:tplc="C6D8F08E">
      <w:start w:val="1"/>
      <w:numFmt w:val="bullet"/>
      <w:lvlText w:val=""/>
      <w:lvlJc w:val="left"/>
      <w:pPr>
        <w:ind w:left="5040" w:hanging="360"/>
      </w:pPr>
      <w:rPr>
        <w:rFonts w:ascii="Symbol" w:hAnsi="Symbol" w:hint="default"/>
      </w:rPr>
    </w:lvl>
    <w:lvl w:ilvl="7" w:tplc="3D46FEB8">
      <w:start w:val="1"/>
      <w:numFmt w:val="bullet"/>
      <w:lvlText w:val="o"/>
      <w:lvlJc w:val="left"/>
      <w:pPr>
        <w:ind w:left="5760" w:hanging="360"/>
      </w:pPr>
      <w:rPr>
        <w:rFonts w:ascii="Courier New" w:hAnsi="Courier New" w:hint="default"/>
      </w:rPr>
    </w:lvl>
    <w:lvl w:ilvl="8" w:tplc="84042546">
      <w:start w:val="1"/>
      <w:numFmt w:val="bullet"/>
      <w:lvlText w:val=""/>
      <w:lvlJc w:val="left"/>
      <w:pPr>
        <w:ind w:left="6480" w:hanging="360"/>
      </w:pPr>
      <w:rPr>
        <w:rFonts w:ascii="Wingdings" w:hAnsi="Wingdings" w:hint="default"/>
      </w:rPr>
    </w:lvl>
  </w:abstractNum>
  <w:abstractNum w:abstractNumId="9" w15:restartNumberingAfterBreak="0">
    <w:nsid w:val="122E10F5"/>
    <w:multiLevelType w:val="hybridMultilevel"/>
    <w:tmpl w:val="FFFFFFFF"/>
    <w:lvl w:ilvl="0" w:tplc="5CB050CA">
      <w:start w:val="1"/>
      <w:numFmt w:val="bullet"/>
      <w:lvlText w:val=""/>
      <w:lvlJc w:val="left"/>
      <w:pPr>
        <w:ind w:left="360" w:hanging="360"/>
      </w:pPr>
      <w:rPr>
        <w:rFonts w:ascii="Symbol" w:hAnsi="Symbol" w:hint="default"/>
      </w:rPr>
    </w:lvl>
    <w:lvl w:ilvl="1" w:tplc="C3DEB65E">
      <w:start w:val="1"/>
      <w:numFmt w:val="bullet"/>
      <w:lvlText w:val="o"/>
      <w:lvlJc w:val="left"/>
      <w:pPr>
        <w:ind w:left="1080" w:hanging="360"/>
      </w:pPr>
      <w:rPr>
        <w:rFonts w:ascii="Courier New" w:hAnsi="Courier New" w:hint="default"/>
      </w:rPr>
    </w:lvl>
    <w:lvl w:ilvl="2" w:tplc="DAB8805C">
      <w:start w:val="1"/>
      <w:numFmt w:val="bullet"/>
      <w:lvlText w:val=""/>
      <w:lvlJc w:val="left"/>
      <w:pPr>
        <w:ind w:left="1800" w:hanging="360"/>
      </w:pPr>
      <w:rPr>
        <w:rFonts w:ascii="Wingdings" w:hAnsi="Wingdings" w:hint="default"/>
      </w:rPr>
    </w:lvl>
    <w:lvl w:ilvl="3" w:tplc="AA54F480">
      <w:start w:val="1"/>
      <w:numFmt w:val="bullet"/>
      <w:lvlText w:val=""/>
      <w:lvlJc w:val="left"/>
      <w:pPr>
        <w:ind w:left="2520" w:hanging="360"/>
      </w:pPr>
      <w:rPr>
        <w:rFonts w:ascii="Symbol" w:hAnsi="Symbol" w:hint="default"/>
      </w:rPr>
    </w:lvl>
    <w:lvl w:ilvl="4" w:tplc="82C65838">
      <w:start w:val="1"/>
      <w:numFmt w:val="bullet"/>
      <w:lvlText w:val="o"/>
      <w:lvlJc w:val="left"/>
      <w:pPr>
        <w:ind w:left="3240" w:hanging="360"/>
      </w:pPr>
      <w:rPr>
        <w:rFonts w:ascii="Courier New" w:hAnsi="Courier New" w:hint="default"/>
      </w:rPr>
    </w:lvl>
    <w:lvl w:ilvl="5" w:tplc="D70ECA30">
      <w:start w:val="1"/>
      <w:numFmt w:val="bullet"/>
      <w:lvlText w:val=""/>
      <w:lvlJc w:val="left"/>
      <w:pPr>
        <w:ind w:left="3960" w:hanging="360"/>
      </w:pPr>
      <w:rPr>
        <w:rFonts w:ascii="Wingdings" w:hAnsi="Wingdings" w:hint="default"/>
      </w:rPr>
    </w:lvl>
    <w:lvl w:ilvl="6" w:tplc="4726ECFA">
      <w:start w:val="1"/>
      <w:numFmt w:val="bullet"/>
      <w:lvlText w:val=""/>
      <w:lvlJc w:val="left"/>
      <w:pPr>
        <w:ind w:left="4680" w:hanging="360"/>
      </w:pPr>
      <w:rPr>
        <w:rFonts w:ascii="Symbol" w:hAnsi="Symbol" w:hint="default"/>
      </w:rPr>
    </w:lvl>
    <w:lvl w:ilvl="7" w:tplc="C91A8084">
      <w:start w:val="1"/>
      <w:numFmt w:val="bullet"/>
      <w:lvlText w:val="o"/>
      <w:lvlJc w:val="left"/>
      <w:pPr>
        <w:ind w:left="5400" w:hanging="360"/>
      </w:pPr>
      <w:rPr>
        <w:rFonts w:ascii="Courier New" w:hAnsi="Courier New" w:hint="default"/>
      </w:rPr>
    </w:lvl>
    <w:lvl w:ilvl="8" w:tplc="C8EA6632">
      <w:start w:val="1"/>
      <w:numFmt w:val="bullet"/>
      <w:lvlText w:val=""/>
      <w:lvlJc w:val="left"/>
      <w:pPr>
        <w:ind w:left="6120" w:hanging="360"/>
      </w:pPr>
      <w:rPr>
        <w:rFonts w:ascii="Wingdings" w:hAnsi="Wingdings" w:hint="default"/>
      </w:rPr>
    </w:lvl>
  </w:abstractNum>
  <w:abstractNum w:abstractNumId="10" w15:restartNumberingAfterBreak="0">
    <w:nsid w:val="12EC1076"/>
    <w:multiLevelType w:val="multilevel"/>
    <w:tmpl w:val="FFFFFFF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6DD5994"/>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80C3B39"/>
    <w:multiLevelType w:val="hybridMultilevel"/>
    <w:tmpl w:val="FFFFFFFF"/>
    <w:lvl w:ilvl="0" w:tplc="719CFEDE">
      <w:start w:val="1"/>
      <w:numFmt w:val="bullet"/>
      <w:lvlText w:val=""/>
      <w:lvlJc w:val="left"/>
      <w:pPr>
        <w:ind w:left="360" w:hanging="360"/>
      </w:pPr>
      <w:rPr>
        <w:rFonts w:ascii="Symbol" w:hAnsi="Symbol" w:hint="default"/>
      </w:rPr>
    </w:lvl>
    <w:lvl w:ilvl="1" w:tplc="3B48BC0C">
      <w:start w:val="1"/>
      <w:numFmt w:val="bullet"/>
      <w:lvlText w:val="o"/>
      <w:lvlJc w:val="left"/>
      <w:pPr>
        <w:ind w:left="1080" w:hanging="360"/>
      </w:pPr>
      <w:rPr>
        <w:rFonts w:ascii="Courier New" w:hAnsi="Courier New" w:hint="default"/>
      </w:rPr>
    </w:lvl>
    <w:lvl w:ilvl="2" w:tplc="AE56CDC6">
      <w:start w:val="1"/>
      <w:numFmt w:val="bullet"/>
      <w:lvlText w:val=""/>
      <w:lvlJc w:val="left"/>
      <w:pPr>
        <w:ind w:left="1800" w:hanging="360"/>
      </w:pPr>
      <w:rPr>
        <w:rFonts w:ascii="Wingdings" w:hAnsi="Wingdings" w:hint="default"/>
      </w:rPr>
    </w:lvl>
    <w:lvl w:ilvl="3" w:tplc="A6267A3E">
      <w:start w:val="1"/>
      <w:numFmt w:val="bullet"/>
      <w:lvlText w:val=""/>
      <w:lvlJc w:val="left"/>
      <w:pPr>
        <w:ind w:left="2520" w:hanging="360"/>
      </w:pPr>
      <w:rPr>
        <w:rFonts w:ascii="Symbol" w:hAnsi="Symbol" w:hint="default"/>
      </w:rPr>
    </w:lvl>
    <w:lvl w:ilvl="4" w:tplc="1FC42C6C">
      <w:start w:val="1"/>
      <w:numFmt w:val="bullet"/>
      <w:lvlText w:val="o"/>
      <w:lvlJc w:val="left"/>
      <w:pPr>
        <w:ind w:left="3240" w:hanging="360"/>
      </w:pPr>
      <w:rPr>
        <w:rFonts w:ascii="Courier New" w:hAnsi="Courier New" w:hint="default"/>
      </w:rPr>
    </w:lvl>
    <w:lvl w:ilvl="5" w:tplc="7D8C082C">
      <w:start w:val="1"/>
      <w:numFmt w:val="bullet"/>
      <w:lvlText w:val=""/>
      <w:lvlJc w:val="left"/>
      <w:pPr>
        <w:ind w:left="3960" w:hanging="360"/>
      </w:pPr>
      <w:rPr>
        <w:rFonts w:ascii="Wingdings" w:hAnsi="Wingdings" w:hint="default"/>
      </w:rPr>
    </w:lvl>
    <w:lvl w:ilvl="6" w:tplc="D7CC423A">
      <w:start w:val="1"/>
      <w:numFmt w:val="bullet"/>
      <w:lvlText w:val=""/>
      <w:lvlJc w:val="left"/>
      <w:pPr>
        <w:ind w:left="4680" w:hanging="360"/>
      </w:pPr>
      <w:rPr>
        <w:rFonts w:ascii="Symbol" w:hAnsi="Symbol" w:hint="default"/>
      </w:rPr>
    </w:lvl>
    <w:lvl w:ilvl="7" w:tplc="02360CB2">
      <w:start w:val="1"/>
      <w:numFmt w:val="bullet"/>
      <w:lvlText w:val="o"/>
      <w:lvlJc w:val="left"/>
      <w:pPr>
        <w:ind w:left="5400" w:hanging="360"/>
      </w:pPr>
      <w:rPr>
        <w:rFonts w:ascii="Courier New" w:hAnsi="Courier New" w:hint="default"/>
      </w:rPr>
    </w:lvl>
    <w:lvl w:ilvl="8" w:tplc="6666E464">
      <w:start w:val="1"/>
      <w:numFmt w:val="bullet"/>
      <w:lvlText w:val=""/>
      <w:lvlJc w:val="left"/>
      <w:pPr>
        <w:ind w:left="6120" w:hanging="360"/>
      </w:pPr>
      <w:rPr>
        <w:rFonts w:ascii="Wingdings" w:hAnsi="Wingdings" w:hint="default"/>
      </w:rPr>
    </w:lvl>
  </w:abstractNum>
  <w:abstractNum w:abstractNumId="13" w15:restartNumberingAfterBreak="0">
    <w:nsid w:val="209D6BBA"/>
    <w:multiLevelType w:val="multilevel"/>
    <w:tmpl w:val="FFFFFFFF"/>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21C82928"/>
    <w:multiLevelType w:val="hybridMultilevel"/>
    <w:tmpl w:val="23783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1A6D16"/>
    <w:multiLevelType w:val="multilevel"/>
    <w:tmpl w:val="FFFFFFFF"/>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70E79AB"/>
    <w:multiLevelType w:val="multilevel"/>
    <w:tmpl w:val="FFFFFFFF"/>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7" w15:restartNumberingAfterBreak="0">
    <w:nsid w:val="2AC50FD5"/>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CCD6D2E"/>
    <w:multiLevelType w:val="hybridMultilevel"/>
    <w:tmpl w:val="FFFFFFFF"/>
    <w:lvl w:ilvl="0" w:tplc="A8B00B6A">
      <w:start w:val="1"/>
      <w:numFmt w:val="bullet"/>
      <w:lvlText w:val=""/>
      <w:lvlJc w:val="left"/>
      <w:pPr>
        <w:ind w:left="720" w:hanging="360"/>
      </w:pPr>
      <w:rPr>
        <w:rFonts w:ascii="Symbol" w:hAnsi="Symbol" w:hint="default"/>
      </w:rPr>
    </w:lvl>
    <w:lvl w:ilvl="1" w:tplc="37E4A4FA">
      <w:start w:val="1"/>
      <w:numFmt w:val="bullet"/>
      <w:lvlText w:val="o"/>
      <w:lvlJc w:val="left"/>
      <w:pPr>
        <w:ind w:left="1440" w:hanging="360"/>
      </w:pPr>
      <w:rPr>
        <w:rFonts w:ascii="Courier New" w:hAnsi="Courier New" w:hint="default"/>
      </w:rPr>
    </w:lvl>
    <w:lvl w:ilvl="2" w:tplc="7CE84FD0">
      <w:start w:val="1"/>
      <w:numFmt w:val="bullet"/>
      <w:lvlText w:val=""/>
      <w:lvlJc w:val="left"/>
      <w:pPr>
        <w:ind w:left="2160" w:hanging="360"/>
      </w:pPr>
      <w:rPr>
        <w:rFonts w:ascii="Wingdings" w:hAnsi="Wingdings" w:hint="default"/>
      </w:rPr>
    </w:lvl>
    <w:lvl w:ilvl="3" w:tplc="6C6CC85A">
      <w:start w:val="1"/>
      <w:numFmt w:val="bullet"/>
      <w:lvlText w:val=""/>
      <w:lvlJc w:val="left"/>
      <w:pPr>
        <w:ind w:left="2880" w:hanging="360"/>
      </w:pPr>
      <w:rPr>
        <w:rFonts w:ascii="Symbol" w:hAnsi="Symbol" w:hint="default"/>
      </w:rPr>
    </w:lvl>
    <w:lvl w:ilvl="4" w:tplc="E168E604">
      <w:start w:val="1"/>
      <w:numFmt w:val="bullet"/>
      <w:lvlText w:val="o"/>
      <w:lvlJc w:val="left"/>
      <w:pPr>
        <w:ind w:left="3600" w:hanging="360"/>
      </w:pPr>
      <w:rPr>
        <w:rFonts w:ascii="Courier New" w:hAnsi="Courier New" w:hint="default"/>
      </w:rPr>
    </w:lvl>
    <w:lvl w:ilvl="5" w:tplc="D01EB3E8">
      <w:start w:val="1"/>
      <w:numFmt w:val="bullet"/>
      <w:lvlText w:val=""/>
      <w:lvlJc w:val="left"/>
      <w:pPr>
        <w:ind w:left="4320" w:hanging="360"/>
      </w:pPr>
      <w:rPr>
        <w:rFonts w:ascii="Wingdings" w:hAnsi="Wingdings" w:hint="default"/>
      </w:rPr>
    </w:lvl>
    <w:lvl w:ilvl="6" w:tplc="7DE2A9E6">
      <w:start w:val="1"/>
      <w:numFmt w:val="bullet"/>
      <w:lvlText w:val=""/>
      <w:lvlJc w:val="left"/>
      <w:pPr>
        <w:ind w:left="5040" w:hanging="360"/>
      </w:pPr>
      <w:rPr>
        <w:rFonts w:ascii="Symbol" w:hAnsi="Symbol" w:hint="default"/>
      </w:rPr>
    </w:lvl>
    <w:lvl w:ilvl="7" w:tplc="4DCE3CF8">
      <w:start w:val="1"/>
      <w:numFmt w:val="bullet"/>
      <w:lvlText w:val="o"/>
      <w:lvlJc w:val="left"/>
      <w:pPr>
        <w:ind w:left="5760" w:hanging="360"/>
      </w:pPr>
      <w:rPr>
        <w:rFonts w:ascii="Courier New" w:hAnsi="Courier New" w:hint="default"/>
      </w:rPr>
    </w:lvl>
    <w:lvl w:ilvl="8" w:tplc="4C5CE05E">
      <w:start w:val="1"/>
      <w:numFmt w:val="bullet"/>
      <w:lvlText w:val=""/>
      <w:lvlJc w:val="left"/>
      <w:pPr>
        <w:ind w:left="6480" w:hanging="360"/>
      </w:pPr>
      <w:rPr>
        <w:rFonts w:ascii="Wingdings" w:hAnsi="Wingdings" w:hint="default"/>
      </w:rPr>
    </w:lvl>
  </w:abstractNum>
  <w:abstractNum w:abstractNumId="19" w15:restartNumberingAfterBreak="0">
    <w:nsid w:val="300157A6"/>
    <w:multiLevelType w:val="multilevel"/>
    <w:tmpl w:val="FFFFFFF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0D404B6"/>
    <w:multiLevelType w:val="multilevel"/>
    <w:tmpl w:val="FFFFFFFF"/>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21" w15:restartNumberingAfterBreak="0">
    <w:nsid w:val="350F38DC"/>
    <w:multiLevelType w:val="hybridMultilevel"/>
    <w:tmpl w:val="34E6C336"/>
    <w:lvl w:ilvl="0" w:tplc="7B18D874">
      <w:start w:val="1"/>
      <w:numFmt w:val="bullet"/>
      <w:lvlText w:val="·"/>
      <w:lvlJc w:val="left"/>
      <w:pPr>
        <w:ind w:left="360" w:hanging="360"/>
      </w:pPr>
      <w:rPr>
        <w:rFonts w:ascii="Symbol" w:hAnsi="Symbol" w:hint="default"/>
      </w:rPr>
    </w:lvl>
    <w:lvl w:ilvl="1" w:tplc="643A7104">
      <w:start w:val="1"/>
      <w:numFmt w:val="bullet"/>
      <w:lvlText w:val="o"/>
      <w:lvlJc w:val="left"/>
      <w:pPr>
        <w:ind w:left="1080" w:hanging="360"/>
      </w:pPr>
      <w:rPr>
        <w:rFonts w:ascii="&quot;Courier New&quot;" w:hAnsi="&quot;Courier New&quot;" w:hint="default"/>
      </w:rPr>
    </w:lvl>
    <w:lvl w:ilvl="2" w:tplc="1BFE4566">
      <w:start w:val="1"/>
      <w:numFmt w:val="bullet"/>
      <w:lvlText w:val=""/>
      <w:lvlJc w:val="left"/>
      <w:pPr>
        <w:ind w:left="1800" w:hanging="360"/>
      </w:pPr>
      <w:rPr>
        <w:rFonts w:ascii="Wingdings" w:hAnsi="Wingdings" w:hint="default"/>
      </w:rPr>
    </w:lvl>
    <w:lvl w:ilvl="3" w:tplc="E2A80846">
      <w:start w:val="1"/>
      <w:numFmt w:val="bullet"/>
      <w:lvlText w:val=""/>
      <w:lvlJc w:val="left"/>
      <w:pPr>
        <w:ind w:left="2520" w:hanging="360"/>
      </w:pPr>
      <w:rPr>
        <w:rFonts w:ascii="Symbol" w:hAnsi="Symbol" w:hint="default"/>
      </w:rPr>
    </w:lvl>
    <w:lvl w:ilvl="4" w:tplc="B62A154C">
      <w:start w:val="1"/>
      <w:numFmt w:val="bullet"/>
      <w:lvlText w:val="o"/>
      <w:lvlJc w:val="left"/>
      <w:pPr>
        <w:ind w:left="3240" w:hanging="360"/>
      </w:pPr>
      <w:rPr>
        <w:rFonts w:ascii="Courier New" w:hAnsi="Courier New" w:hint="default"/>
      </w:rPr>
    </w:lvl>
    <w:lvl w:ilvl="5" w:tplc="8AA090BC">
      <w:start w:val="1"/>
      <w:numFmt w:val="bullet"/>
      <w:lvlText w:val=""/>
      <w:lvlJc w:val="left"/>
      <w:pPr>
        <w:ind w:left="3960" w:hanging="360"/>
      </w:pPr>
      <w:rPr>
        <w:rFonts w:ascii="Wingdings" w:hAnsi="Wingdings" w:hint="default"/>
      </w:rPr>
    </w:lvl>
    <w:lvl w:ilvl="6" w:tplc="EBFA58F2">
      <w:start w:val="1"/>
      <w:numFmt w:val="bullet"/>
      <w:lvlText w:val=""/>
      <w:lvlJc w:val="left"/>
      <w:pPr>
        <w:ind w:left="4680" w:hanging="360"/>
      </w:pPr>
      <w:rPr>
        <w:rFonts w:ascii="Symbol" w:hAnsi="Symbol" w:hint="default"/>
      </w:rPr>
    </w:lvl>
    <w:lvl w:ilvl="7" w:tplc="AEFA1EB4">
      <w:start w:val="1"/>
      <w:numFmt w:val="bullet"/>
      <w:lvlText w:val="o"/>
      <w:lvlJc w:val="left"/>
      <w:pPr>
        <w:ind w:left="5400" w:hanging="360"/>
      </w:pPr>
      <w:rPr>
        <w:rFonts w:ascii="Courier New" w:hAnsi="Courier New" w:hint="default"/>
      </w:rPr>
    </w:lvl>
    <w:lvl w:ilvl="8" w:tplc="2E8C026E">
      <w:start w:val="1"/>
      <w:numFmt w:val="bullet"/>
      <w:lvlText w:val=""/>
      <w:lvlJc w:val="left"/>
      <w:pPr>
        <w:ind w:left="6120" w:hanging="360"/>
      </w:pPr>
      <w:rPr>
        <w:rFonts w:ascii="Wingdings" w:hAnsi="Wingdings" w:hint="default"/>
      </w:rPr>
    </w:lvl>
  </w:abstractNum>
  <w:abstractNum w:abstractNumId="22" w15:restartNumberingAfterBreak="0">
    <w:nsid w:val="398F567A"/>
    <w:multiLevelType w:val="hybridMultilevel"/>
    <w:tmpl w:val="9274F73C"/>
    <w:lvl w:ilvl="0" w:tplc="7E66B110">
      <w:start w:val="1"/>
      <w:numFmt w:val="bullet"/>
      <w:lvlText w:val=""/>
      <w:lvlJc w:val="left"/>
      <w:pPr>
        <w:ind w:left="720" w:hanging="360"/>
      </w:pPr>
      <w:rPr>
        <w:rFonts w:ascii="Symbol" w:hAnsi="Symbol" w:hint="default"/>
      </w:rPr>
    </w:lvl>
    <w:lvl w:ilvl="1" w:tplc="50C4D1BE">
      <w:start w:val="1"/>
      <w:numFmt w:val="bullet"/>
      <w:lvlText w:val="o"/>
      <w:lvlJc w:val="left"/>
      <w:pPr>
        <w:ind w:left="1440" w:hanging="360"/>
      </w:pPr>
      <w:rPr>
        <w:rFonts w:ascii="Courier New" w:hAnsi="Courier New" w:hint="default"/>
      </w:rPr>
    </w:lvl>
    <w:lvl w:ilvl="2" w:tplc="02583B12">
      <w:start w:val="1"/>
      <w:numFmt w:val="bullet"/>
      <w:lvlText w:val=""/>
      <w:lvlJc w:val="left"/>
      <w:pPr>
        <w:ind w:left="2160" w:hanging="360"/>
      </w:pPr>
      <w:rPr>
        <w:rFonts w:ascii="Wingdings" w:hAnsi="Wingdings" w:hint="default"/>
      </w:rPr>
    </w:lvl>
    <w:lvl w:ilvl="3" w:tplc="B44AE9A8">
      <w:start w:val="1"/>
      <w:numFmt w:val="bullet"/>
      <w:lvlText w:val=""/>
      <w:lvlJc w:val="left"/>
      <w:pPr>
        <w:ind w:left="2880" w:hanging="360"/>
      </w:pPr>
      <w:rPr>
        <w:rFonts w:ascii="Symbol" w:hAnsi="Symbol" w:hint="default"/>
      </w:rPr>
    </w:lvl>
    <w:lvl w:ilvl="4" w:tplc="88F8FA9C">
      <w:start w:val="1"/>
      <w:numFmt w:val="bullet"/>
      <w:lvlText w:val="o"/>
      <w:lvlJc w:val="left"/>
      <w:pPr>
        <w:ind w:left="3600" w:hanging="360"/>
      </w:pPr>
      <w:rPr>
        <w:rFonts w:ascii="Courier New" w:hAnsi="Courier New" w:hint="default"/>
      </w:rPr>
    </w:lvl>
    <w:lvl w:ilvl="5" w:tplc="C6043D7A">
      <w:start w:val="1"/>
      <w:numFmt w:val="bullet"/>
      <w:lvlText w:val=""/>
      <w:lvlJc w:val="left"/>
      <w:pPr>
        <w:ind w:left="4320" w:hanging="360"/>
      </w:pPr>
      <w:rPr>
        <w:rFonts w:ascii="Wingdings" w:hAnsi="Wingdings" w:hint="default"/>
      </w:rPr>
    </w:lvl>
    <w:lvl w:ilvl="6" w:tplc="D5F4A3EC">
      <w:start w:val="1"/>
      <w:numFmt w:val="bullet"/>
      <w:lvlText w:val=""/>
      <w:lvlJc w:val="left"/>
      <w:pPr>
        <w:ind w:left="5040" w:hanging="360"/>
      </w:pPr>
      <w:rPr>
        <w:rFonts w:ascii="Symbol" w:hAnsi="Symbol" w:hint="default"/>
      </w:rPr>
    </w:lvl>
    <w:lvl w:ilvl="7" w:tplc="11205BB6">
      <w:start w:val="1"/>
      <w:numFmt w:val="bullet"/>
      <w:lvlText w:val="o"/>
      <w:lvlJc w:val="left"/>
      <w:pPr>
        <w:ind w:left="5760" w:hanging="360"/>
      </w:pPr>
      <w:rPr>
        <w:rFonts w:ascii="Courier New" w:hAnsi="Courier New" w:hint="default"/>
      </w:rPr>
    </w:lvl>
    <w:lvl w:ilvl="8" w:tplc="B706CE9E">
      <w:start w:val="1"/>
      <w:numFmt w:val="bullet"/>
      <w:lvlText w:val=""/>
      <w:lvlJc w:val="left"/>
      <w:pPr>
        <w:ind w:left="6480" w:hanging="360"/>
      </w:pPr>
      <w:rPr>
        <w:rFonts w:ascii="Wingdings" w:hAnsi="Wingdings" w:hint="default"/>
      </w:rPr>
    </w:lvl>
  </w:abstractNum>
  <w:abstractNum w:abstractNumId="23" w15:restartNumberingAfterBreak="0">
    <w:nsid w:val="3A9E0D31"/>
    <w:multiLevelType w:val="multilevel"/>
    <w:tmpl w:val="FFFFFFF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3E0A3ECE"/>
    <w:multiLevelType w:val="multilevel"/>
    <w:tmpl w:val="FFFFFFF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44011B1F"/>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4787996"/>
    <w:multiLevelType w:val="hybridMultilevel"/>
    <w:tmpl w:val="F9643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85C4873"/>
    <w:multiLevelType w:val="hybridMultilevel"/>
    <w:tmpl w:val="4DC62B72"/>
    <w:lvl w:ilvl="0" w:tplc="2B7CA244">
      <w:start w:val="1"/>
      <w:numFmt w:val="bullet"/>
      <w:lvlText w:val="·"/>
      <w:lvlJc w:val="left"/>
      <w:pPr>
        <w:ind w:left="360" w:hanging="360"/>
      </w:pPr>
      <w:rPr>
        <w:rFonts w:ascii="Symbol" w:hAnsi="Symbol" w:hint="default"/>
      </w:rPr>
    </w:lvl>
    <w:lvl w:ilvl="1" w:tplc="81E256D0">
      <w:start w:val="1"/>
      <w:numFmt w:val="bullet"/>
      <w:lvlText w:val="o"/>
      <w:lvlJc w:val="left"/>
      <w:pPr>
        <w:ind w:left="1080" w:hanging="360"/>
      </w:pPr>
      <w:rPr>
        <w:rFonts w:ascii="Courier New" w:hAnsi="Courier New" w:hint="default"/>
      </w:rPr>
    </w:lvl>
    <w:lvl w:ilvl="2" w:tplc="BF327F7A">
      <w:start w:val="1"/>
      <w:numFmt w:val="bullet"/>
      <w:lvlText w:val=""/>
      <w:lvlJc w:val="left"/>
      <w:pPr>
        <w:ind w:left="1800" w:hanging="360"/>
      </w:pPr>
      <w:rPr>
        <w:rFonts w:ascii="Wingdings" w:hAnsi="Wingdings" w:hint="default"/>
      </w:rPr>
    </w:lvl>
    <w:lvl w:ilvl="3" w:tplc="C9CE7260">
      <w:start w:val="1"/>
      <w:numFmt w:val="bullet"/>
      <w:lvlText w:val=""/>
      <w:lvlJc w:val="left"/>
      <w:pPr>
        <w:ind w:left="2520" w:hanging="360"/>
      </w:pPr>
      <w:rPr>
        <w:rFonts w:ascii="Symbol" w:hAnsi="Symbol" w:hint="default"/>
      </w:rPr>
    </w:lvl>
    <w:lvl w:ilvl="4" w:tplc="55B8E24A">
      <w:start w:val="1"/>
      <w:numFmt w:val="bullet"/>
      <w:lvlText w:val="o"/>
      <w:lvlJc w:val="left"/>
      <w:pPr>
        <w:ind w:left="3240" w:hanging="360"/>
      </w:pPr>
      <w:rPr>
        <w:rFonts w:ascii="Courier New" w:hAnsi="Courier New" w:hint="default"/>
      </w:rPr>
    </w:lvl>
    <w:lvl w:ilvl="5" w:tplc="C3566F76">
      <w:start w:val="1"/>
      <w:numFmt w:val="bullet"/>
      <w:lvlText w:val=""/>
      <w:lvlJc w:val="left"/>
      <w:pPr>
        <w:ind w:left="3960" w:hanging="360"/>
      </w:pPr>
      <w:rPr>
        <w:rFonts w:ascii="Wingdings" w:hAnsi="Wingdings" w:hint="default"/>
      </w:rPr>
    </w:lvl>
    <w:lvl w:ilvl="6" w:tplc="A2760F52">
      <w:start w:val="1"/>
      <w:numFmt w:val="bullet"/>
      <w:lvlText w:val=""/>
      <w:lvlJc w:val="left"/>
      <w:pPr>
        <w:ind w:left="4680" w:hanging="360"/>
      </w:pPr>
      <w:rPr>
        <w:rFonts w:ascii="Symbol" w:hAnsi="Symbol" w:hint="default"/>
      </w:rPr>
    </w:lvl>
    <w:lvl w:ilvl="7" w:tplc="37063B36">
      <w:start w:val="1"/>
      <w:numFmt w:val="bullet"/>
      <w:lvlText w:val="o"/>
      <w:lvlJc w:val="left"/>
      <w:pPr>
        <w:ind w:left="5400" w:hanging="360"/>
      </w:pPr>
      <w:rPr>
        <w:rFonts w:ascii="Courier New" w:hAnsi="Courier New" w:hint="default"/>
      </w:rPr>
    </w:lvl>
    <w:lvl w:ilvl="8" w:tplc="D1C4E506">
      <w:start w:val="1"/>
      <w:numFmt w:val="bullet"/>
      <w:lvlText w:val=""/>
      <w:lvlJc w:val="left"/>
      <w:pPr>
        <w:ind w:left="6120" w:hanging="360"/>
      </w:pPr>
      <w:rPr>
        <w:rFonts w:ascii="Wingdings" w:hAnsi="Wingdings" w:hint="default"/>
      </w:rPr>
    </w:lvl>
  </w:abstractNum>
  <w:abstractNum w:abstractNumId="28" w15:restartNumberingAfterBreak="0">
    <w:nsid w:val="508B261F"/>
    <w:multiLevelType w:val="multilevel"/>
    <w:tmpl w:val="FFFFFFF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5872524C"/>
    <w:multiLevelType w:val="multilevel"/>
    <w:tmpl w:val="FFFFFFF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64C517FC"/>
    <w:multiLevelType w:val="multilevel"/>
    <w:tmpl w:val="FFFFFFF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F110CF"/>
    <w:multiLevelType w:val="hybridMultilevel"/>
    <w:tmpl w:val="20B41C22"/>
    <w:lvl w:ilvl="0" w:tplc="AD06489A">
      <w:start w:val="1"/>
      <w:numFmt w:val="bullet"/>
      <w:lvlText w:val="·"/>
      <w:lvlJc w:val="left"/>
      <w:pPr>
        <w:ind w:left="720" w:hanging="360"/>
      </w:pPr>
      <w:rPr>
        <w:rFonts w:ascii="Symbol" w:hAnsi="Symbol" w:hint="default"/>
      </w:rPr>
    </w:lvl>
    <w:lvl w:ilvl="1" w:tplc="C8062910">
      <w:start w:val="1"/>
      <w:numFmt w:val="bullet"/>
      <w:lvlText w:val="o"/>
      <w:lvlJc w:val="left"/>
      <w:pPr>
        <w:ind w:left="1440" w:hanging="360"/>
      </w:pPr>
      <w:rPr>
        <w:rFonts w:ascii="Courier New" w:hAnsi="Courier New" w:hint="default"/>
      </w:rPr>
    </w:lvl>
    <w:lvl w:ilvl="2" w:tplc="956A817E">
      <w:start w:val="1"/>
      <w:numFmt w:val="bullet"/>
      <w:lvlText w:val=""/>
      <w:lvlJc w:val="left"/>
      <w:pPr>
        <w:ind w:left="2160" w:hanging="360"/>
      </w:pPr>
      <w:rPr>
        <w:rFonts w:ascii="Wingdings" w:hAnsi="Wingdings" w:hint="default"/>
      </w:rPr>
    </w:lvl>
    <w:lvl w:ilvl="3" w:tplc="538C7C6A">
      <w:start w:val="1"/>
      <w:numFmt w:val="bullet"/>
      <w:lvlText w:val=""/>
      <w:lvlJc w:val="left"/>
      <w:pPr>
        <w:ind w:left="2880" w:hanging="360"/>
      </w:pPr>
      <w:rPr>
        <w:rFonts w:ascii="Symbol" w:hAnsi="Symbol" w:hint="default"/>
      </w:rPr>
    </w:lvl>
    <w:lvl w:ilvl="4" w:tplc="7F402668">
      <w:start w:val="1"/>
      <w:numFmt w:val="bullet"/>
      <w:lvlText w:val="o"/>
      <w:lvlJc w:val="left"/>
      <w:pPr>
        <w:ind w:left="3600" w:hanging="360"/>
      </w:pPr>
      <w:rPr>
        <w:rFonts w:ascii="Courier New" w:hAnsi="Courier New" w:hint="default"/>
      </w:rPr>
    </w:lvl>
    <w:lvl w:ilvl="5" w:tplc="F208E068">
      <w:start w:val="1"/>
      <w:numFmt w:val="bullet"/>
      <w:lvlText w:val=""/>
      <w:lvlJc w:val="left"/>
      <w:pPr>
        <w:ind w:left="4320" w:hanging="360"/>
      </w:pPr>
      <w:rPr>
        <w:rFonts w:ascii="Wingdings" w:hAnsi="Wingdings" w:hint="default"/>
      </w:rPr>
    </w:lvl>
    <w:lvl w:ilvl="6" w:tplc="A10264A8">
      <w:start w:val="1"/>
      <w:numFmt w:val="bullet"/>
      <w:lvlText w:val=""/>
      <w:lvlJc w:val="left"/>
      <w:pPr>
        <w:ind w:left="5040" w:hanging="360"/>
      </w:pPr>
      <w:rPr>
        <w:rFonts w:ascii="Symbol" w:hAnsi="Symbol" w:hint="default"/>
      </w:rPr>
    </w:lvl>
    <w:lvl w:ilvl="7" w:tplc="14F8BBB2">
      <w:start w:val="1"/>
      <w:numFmt w:val="bullet"/>
      <w:lvlText w:val="o"/>
      <w:lvlJc w:val="left"/>
      <w:pPr>
        <w:ind w:left="5760" w:hanging="360"/>
      </w:pPr>
      <w:rPr>
        <w:rFonts w:ascii="Courier New" w:hAnsi="Courier New" w:hint="default"/>
      </w:rPr>
    </w:lvl>
    <w:lvl w:ilvl="8" w:tplc="33EA102A">
      <w:start w:val="1"/>
      <w:numFmt w:val="bullet"/>
      <w:lvlText w:val=""/>
      <w:lvlJc w:val="left"/>
      <w:pPr>
        <w:ind w:left="6480" w:hanging="360"/>
      </w:pPr>
      <w:rPr>
        <w:rFonts w:ascii="Wingdings" w:hAnsi="Wingdings" w:hint="default"/>
      </w:rPr>
    </w:lvl>
  </w:abstractNum>
  <w:abstractNum w:abstractNumId="32" w15:restartNumberingAfterBreak="0">
    <w:nsid w:val="73386985"/>
    <w:multiLevelType w:val="hybridMultilevel"/>
    <w:tmpl w:val="FFFFFFFF"/>
    <w:lvl w:ilvl="0" w:tplc="9D0C7FCC">
      <w:start w:val="1"/>
      <w:numFmt w:val="bullet"/>
      <w:lvlText w:val=""/>
      <w:lvlJc w:val="left"/>
      <w:pPr>
        <w:ind w:left="720" w:hanging="360"/>
      </w:pPr>
      <w:rPr>
        <w:rFonts w:ascii="Symbol" w:hAnsi="Symbol" w:hint="default"/>
      </w:rPr>
    </w:lvl>
    <w:lvl w:ilvl="1" w:tplc="196C992C">
      <w:start w:val="1"/>
      <w:numFmt w:val="bullet"/>
      <w:lvlText w:val="o"/>
      <w:lvlJc w:val="left"/>
      <w:pPr>
        <w:ind w:left="1440" w:hanging="360"/>
      </w:pPr>
      <w:rPr>
        <w:rFonts w:ascii="Courier New" w:hAnsi="Courier New" w:hint="default"/>
      </w:rPr>
    </w:lvl>
    <w:lvl w:ilvl="2" w:tplc="CF0206E2">
      <w:start w:val="1"/>
      <w:numFmt w:val="bullet"/>
      <w:lvlText w:val=""/>
      <w:lvlJc w:val="left"/>
      <w:pPr>
        <w:ind w:left="2160" w:hanging="360"/>
      </w:pPr>
      <w:rPr>
        <w:rFonts w:ascii="Wingdings" w:hAnsi="Wingdings" w:hint="default"/>
      </w:rPr>
    </w:lvl>
    <w:lvl w:ilvl="3" w:tplc="602270AA">
      <w:start w:val="1"/>
      <w:numFmt w:val="bullet"/>
      <w:lvlText w:val=""/>
      <w:lvlJc w:val="left"/>
      <w:pPr>
        <w:ind w:left="2880" w:hanging="360"/>
      </w:pPr>
      <w:rPr>
        <w:rFonts w:ascii="Symbol" w:hAnsi="Symbol" w:hint="default"/>
      </w:rPr>
    </w:lvl>
    <w:lvl w:ilvl="4" w:tplc="B31EF9B8">
      <w:start w:val="1"/>
      <w:numFmt w:val="bullet"/>
      <w:lvlText w:val="o"/>
      <w:lvlJc w:val="left"/>
      <w:pPr>
        <w:ind w:left="3600" w:hanging="360"/>
      </w:pPr>
      <w:rPr>
        <w:rFonts w:ascii="Courier New" w:hAnsi="Courier New" w:hint="default"/>
      </w:rPr>
    </w:lvl>
    <w:lvl w:ilvl="5" w:tplc="A116308C">
      <w:start w:val="1"/>
      <w:numFmt w:val="bullet"/>
      <w:lvlText w:val=""/>
      <w:lvlJc w:val="left"/>
      <w:pPr>
        <w:ind w:left="4320" w:hanging="360"/>
      </w:pPr>
      <w:rPr>
        <w:rFonts w:ascii="Wingdings" w:hAnsi="Wingdings" w:hint="default"/>
      </w:rPr>
    </w:lvl>
    <w:lvl w:ilvl="6" w:tplc="BD588F7C">
      <w:start w:val="1"/>
      <w:numFmt w:val="bullet"/>
      <w:lvlText w:val=""/>
      <w:lvlJc w:val="left"/>
      <w:pPr>
        <w:ind w:left="5040" w:hanging="360"/>
      </w:pPr>
      <w:rPr>
        <w:rFonts w:ascii="Symbol" w:hAnsi="Symbol" w:hint="default"/>
      </w:rPr>
    </w:lvl>
    <w:lvl w:ilvl="7" w:tplc="0F52210E">
      <w:start w:val="1"/>
      <w:numFmt w:val="bullet"/>
      <w:lvlText w:val="o"/>
      <w:lvlJc w:val="left"/>
      <w:pPr>
        <w:ind w:left="5760" w:hanging="360"/>
      </w:pPr>
      <w:rPr>
        <w:rFonts w:ascii="Courier New" w:hAnsi="Courier New" w:hint="default"/>
      </w:rPr>
    </w:lvl>
    <w:lvl w:ilvl="8" w:tplc="A12E0E4E">
      <w:start w:val="1"/>
      <w:numFmt w:val="bullet"/>
      <w:lvlText w:val=""/>
      <w:lvlJc w:val="left"/>
      <w:pPr>
        <w:ind w:left="6480" w:hanging="360"/>
      </w:pPr>
      <w:rPr>
        <w:rFonts w:ascii="Wingdings" w:hAnsi="Wingdings" w:hint="default"/>
      </w:rPr>
    </w:lvl>
  </w:abstractNum>
  <w:abstractNum w:abstractNumId="33" w15:restartNumberingAfterBreak="0">
    <w:nsid w:val="7CCC6632"/>
    <w:multiLevelType w:val="hybridMultilevel"/>
    <w:tmpl w:val="C15C881C"/>
    <w:lvl w:ilvl="0" w:tplc="FC6C42E6">
      <w:start w:val="1"/>
      <w:numFmt w:val="bullet"/>
      <w:lvlText w:val="·"/>
      <w:lvlJc w:val="left"/>
      <w:pPr>
        <w:ind w:left="720" w:hanging="360"/>
      </w:pPr>
      <w:rPr>
        <w:rFonts w:ascii="Symbol" w:hAnsi="Symbol" w:hint="default"/>
      </w:rPr>
    </w:lvl>
    <w:lvl w:ilvl="1" w:tplc="C8865AE8">
      <w:start w:val="1"/>
      <w:numFmt w:val="bullet"/>
      <w:lvlText w:val="o"/>
      <w:lvlJc w:val="left"/>
      <w:pPr>
        <w:ind w:left="1440" w:hanging="360"/>
      </w:pPr>
      <w:rPr>
        <w:rFonts w:ascii="Courier New" w:hAnsi="Courier New" w:hint="default"/>
      </w:rPr>
    </w:lvl>
    <w:lvl w:ilvl="2" w:tplc="F9B8ABD6">
      <w:start w:val="1"/>
      <w:numFmt w:val="bullet"/>
      <w:lvlText w:val=""/>
      <w:lvlJc w:val="left"/>
      <w:pPr>
        <w:ind w:left="2160" w:hanging="360"/>
      </w:pPr>
      <w:rPr>
        <w:rFonts w:ascii="Wingdings" w:hAnsi="Wingdings" w:hint="default"/>
      </w:rPr>
    </w:lvl>
    <w:lvl w:ilvl="3" w:tplc="C7BE439C">
      <w:start w:val="1"/>
      <w:numFmt w:val="bullet"/>
      <w:lvlText w:val=""/>
      <w:lvlJc w:val="left"/>
      <w:pPr>
        <w:ind w:left="2880" w:hanging="360"/>
      </w:pPr>
      <w:rPr>
        <w:rFonts w:ascii="Symbol" w:hAnsi="Symbol" w:hint="default"/>
      </w:rPr>
    </w:lvl>
    <w:lvl w:ilvl="4" w:tplc="35E02776">
      <w:start w:val="1"/>
      <w:numFmt w:val="bullet"/>
      <w:lvlText w:val="o"/>
      <w:lvlJc w:val="left"/>
      <w:pPr>
        <w:ind w:left="3600" w:hanging="360"/>
      </w:pPr>
      <w:rPr>
        <w:rFonts w:ascii="Courier New" w:hAnsi="Courier New" w:hint="default"/>
      </w:rPr>
    </w:lvl>
    <w:lvl w:ilvl="5" w:tplc="593CB27E">
      <w:start w:val="1"/>
      <w:numFmt w:val="bullet"/>
      <w:lvlText w:val=""/>
      <w:lvlJc w:val="left"/>
      <w:pPr>
        <w:ind w:left="4320" w:hanging="360"/>
      </w:pPr>
      <w:rPr>
        <w:rFonts w:ascii="Wingdings" w:hAnsi="Wingdings" w:hint="default"/>
      </w:rPr>
    </w:lvl>
    <w:lvl w:ilvl="6" w:tplc="25129792">
      <w:start w:val="1"/>
      <w:numFmt w:val="bullet"/>
      <w:lvlText w:val=""/>
      <w:lvlJc w:val="left"/>
      <w:pPr>
        <w:ind w:left="5040" w:hanging="360"/>
      </w:pPr>
      <w:rPr>
        <w:rFonts w:ascii="Symbol" w:hAnsi="Symbol" w:hint="default"/>
      </w:rPr>
    </w:lvl>
    <w:lvl w:ilvl="7" w:tplc="3F68C4BA">
      <w:start w:val="1"/>
      <w:numFmt w:val="bullet"/>
      <w:lvlText w:val="o"/>
      <w:lvlJc w:val="left"/>
      <w:pPr>
        <w:ind w:left="5760" w:hanging="360"/>
      </w:pPr>
      <w:rPr>
        <w:rFonts w:ascii="Courier New" w:hAnsi="Courier New" w:hint="default"/>
      </w:rPr>
    </w:lvl>
    <w:lvl w:ilvl="8" w:tplc="BEDEDE3A">
      <w:start w:val="1"/>
      <w:numFmt w:val="bullet"/>
      <w:lvlText w:val=""/>
      <w:lvlJc w:val="left"/>
      <w:pPr>
        <w:ind w:left="6480" w:hanging="360"/>
      </w:pPr>
      <w:rPr>
        <w:rFonts w:ascii="Wingdings" w:hAnsi="Wingdings" w:hint="default"/>
      </w:rPr>
    </w:lvl>
  </w:abstractNum>
  <w:num w:numId="1">
    <w:abstractNumId w:val="1"/>
  </w:num>
  <w:num w:numId="2">
    <w:abstractNumId w:val="22"/>
  </w:num>
  <w:num w:numId="3">
    <w:abstractNumId w:val="6"/>
  </w:num>
  <w:num w:numId="4">
    <w:abstractNumId w:val="33"/>
  </w:num>
  <w:num w:numId="5">
    <w:abstractNumId w:val="31"/>
  </w:num>
  <w:num w:numId="6">
    <w:abstractNumId w:val="21"/>
  </w:num>
  <w:num w:numId="7">
    <w:abstractNumId w:val="27"/>
  </w:num>
  <w:num w:numId="8">
    <w:abstractNumId w:val="7"/>
  </w:num>
  <w:num w:numId="9">
    <w:abstractNumId w:val="14"/>
  </w:num>
  <w:num w:numId="10">
    <w:abstractNumId w:val="32"/>
  </w:num>
  <w:num w:numId="11">
    <w:abstractNumId w:val="4"/>
  </w:num>
  <w:num w:numId="12">
    <w:abstractNumId w:val="18"/>
  </w:num>
  <w:num w:numId="13">
    <w:abstractNumId w:val="5"/>
  </w:num>
  <w:num w:numId="14">
    <w:abstractNumId w:val="9"/>
  </w:num>
  <w:num w:numId="15">
    <w:abstractNumId w:val="0"/>
  </w:num>
  <w:num w:numId="16">
    <w:abstractNumId w:val="2"/>
  </w:num>
  <w:num w:numId="17">
    <w:abstractNumId w:val="8"/>
  </w:num>
  <w:num w:numId="18">
    <w:abstractNumId w:val="16"/>
  </w:num>
  <w:num w:numId="19">
    <w:abstractNumId w:val="3"/>
  </w:num>
  <w:num w:numId="20">
    <w:abstractNumId w:val="12"/>
  </w:num>
  <w:num w:numId="21">
    <w:abstractNumId w:val="23"/>
  </w:num>
  <w:num w:numId="22">
    <w:abstractNumId w:val="19"/>
  </w:num>
  <w:num w:numId="23">
    <w:abstractNumId w:val="24"/>
  </w:num>
  <w:num w:numId="24">
    <w:abstractNumId w:val="10"/>
  </w:num>
  <w:num w:numId="25">
    <w:abstractNumId w:val="20"/>
  </w:num>
  <w:num w:numId="26">
    <w:abstractNumId w:val="13"/>
  </w:num>
  <w:num w:numId="27">
    <w:abstractNumId w:val="29"/>
  </w:num>
  <w:num w:numId="28">
    <w:abstractNumId w:val="30"/>
  </w:num>
  <w:num w:numId="29">
    <w:abstractNumId w:val="25"/>
  </w:num>
  <w:num w:numId="30">
    <w:abstractNumId w:val="15"/>
  </w:num>
  <w:num w:numId="31">
    <w:abstractNumId w:val="17"/>
  </w:num>
  <w:num w:numId="32">
    <w:abstractNumId w:val="11"/>
  </w:num>
  <w:num w:numId="33">
    <w:abstractNumId w:val="28"/>
  </w:num>
  <w:num w:numId="34">
    <w:abstractNumId w:val="2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FC8"/>
    <w:rsid w:val="00001B65"/>
    <w:rsid w:val="00003975"/>
    <w:rsid w:val="0002255B"/>
    <w:rsid w:val="0002332C"/>
    <w:rsid w:val="00023E9E"/>
    <w:rsid w:val="00041E67"/>
    <w:rsid w:val="00045B08"/>
    <w:rsid w:val="00062D5C"/>
    <w:rsid w:val="000701DC"/>
    <w:rsid w:val="0009524A"/>
    <w:rsid w:val="000A7EE0"/>
    <w:rsid w:val="000C0E90"/>
    <w:rsid w:val="000C64EC"/>
    <w:rsid w:val="000D0BC2"/>
    <w:rsid w:val="000E37BC"/>
    <w:rsid w:val="000E3F06"/>
    <w:rsid w:val="000E5D36"/>
    <w:rsid w:val="000E5F19"/>
    <w:rsid w:val="00110806"/>
    <w:rsid w:val="001117EB"/>
    <w:rsid w:val="0011236A"/>
    <w:rsid w:val="0012054D"/>
    <w:rsid w:val="00122CB0"/>
    <w:rsid w:val="0013435E"/>
    <w:rsid w:val="00142EEE"/>
    <w:rsid w:val="00171E53"/>
    <w:rsid w:val="001770BA"/>
    <w:rsid w:val="00191C85"/>
    <w:rsid w:val="00197325"/>
    <w:rsid w:val="001A343C"/>
    <w:rsid w:val="001C0E92"/>
    <w:rsid w:val="001C32A6"/>
    <w:rsid w:val="001D1E94"/>
    <w:rsid w:val="001D2483"/>
    <w:rsid w:val="001E09EF"/>
    <w:rsid w:val="001E6EF9"/>
    <w:rsid w:val="001F7350"/>
    <w:rsid w:val="00200BCA"/>
    <w:rsid w:val="0020279F"/>
    <w:rsid w:val="00211181"/>
    <w:rsid w:val="002171A7"/>
    <w:rsid w:val="002239EE"/>
    <w:rsid w:val="0024006F"/>
    <w:rsid w:val="0025151A"/>
    <w:rsid w:val="0025442A"/>
    <w:rsid w:val="0025852A"/>
    <w:rsid w:val="00264B03"/>
    <w:rsid w:val="00272BF8"/>
    <w:rsid w:val="0028234B"/>
    <w:rsid w:val="0028331C"/>
    <w:rsid w:val="00292697"/>
    <w:rsid w:val="00292939"/>
    <w:rsid w:val="002A4D15"/>
    <w:rsid w:val="002B56BA"/>
    <w:rsid w:val="002C4008"/>
    <w:rsid w:val="002C673F"/>
    <w:rsid w:val="002C7B58"/>
    <w:rsid w:val="002D48A5"/>
    <w:rsid w:val="002F1B82"/>
    <w:rsid w:val="002F245E"/>
    <w:rsid w:val="002F565B"/>
    <w:rsid w:val="002F5D5D"/>
    <w:rsid w:val="00300931"/>
    <w:rsid w:val="003054C6"/>
    <w:rsid w:val="00307B65"/>
    <w:rsid w:val="00311652"/>
    <w:rsid w:val="00312B8C"/>
    <w:rsid w:val="00326BD7"/>
    <w:rsid w:val="00343D45"/>
    <w:rsid w:val="0035373E"/>
    <w:rsid w:val="003829F4"/>
    <w:rsid w:val="00383797"/>
    <w:rsid w:val="00384D70"/>
    <w:rsid w:val="003A46D1"/>
    <w:rsid w:val="003A779E"/>
    <w:rsid w:val="003B4AA5"/>
    <w:rsid w:val="003C39CA"/>
    <w:rsid w:val="003D4FD6"/>
    <w:rsid w:val="003E3594"/>
    <w:rsid w:val="003F75BE"/>
    <w:rsid w:val="00404870"/>
    <w:rsid w:val="00414F63"/>
    <w:rsid w:val="004175C4"/>
    <w:rsid w:val="00424E3C"/>
    <w:rsid w:val="004334B8"/>
    <w:rsid w:val="00443DA1"/>
    <w:rsid w:val="00445037"/>
    <w:rsid w:val="00447FDE"/>
    <w:rsid w:val="004543A6"/>
    <w:rsid w:val="004633E4"/>
    <w:rsid w:val="00467984"/>
    <w:rsid w:val="00471403"/>
    <w:rsid w:val="00473FC8"/>
    <w:rsid w:val="00495013"/>
    <w:rsid w:val="0049533C"/>
    <w:rsid w:val="004A0313"/>
    <w:rsid w:val="004A0B9F"/>
    <w:rsid w:val="004B0A8D"/>
    <w:rsid w:val="004B2580"/>
    <w:rsid w:val="004B675A"/>
    <w:rsid w:val="004C22DA"/>
    <w:rsid w:val="004C282D"/>
    <w:rsid w:val="004D223F"/>
    <w:rsid w:val="004E3BFC"/>
    <w:rsid w:val="004E740A"/>
    <w:rsid w:val="004E796A"/>
    <w:rsid w:val="00500169"/>
    <w:rsid w:val="00500981"/>
    <w:rsid w:val="00505EF0"/>
    <w:rsid w:val="00506E68"/>
    <w:rsid w:val="005207DC"/>
    <w:rsid w:val="00546AF7"/>
    <w:rsid w:val="00564B39"/>
    <w:rsid w:val="005662AF"/>
    <w:rsid w:val="0056792F"/>
    <w:rsid w:val="00571D43"/>
    <w:rsid w:val="0058062A"/>
    <w:rsid w:val="005815D7"/>
    <w:rsid w:val="005A4CA2"/>
    <w:rsid w:val="005B3224"/>
    <w:rsid w:val="005C020A"/>
    <w:rsid w:val="005C6652"/>
    <w:rsid w:val="005D1D5E"/>
    <w:rsid w:val="005E1E28"/>
    <w:rsid w:val="005F4AB2"/>
    <w:rsid w:val="0060102D"/>
    <w:rsid w:val="00606FB9"/>
    <w:rsid w:val="00607737"/>
    <w:rsid w:val="00624B43"/>
    <w:rsid w:val="00626811"/>
    <w:rsid w:val="00644A15"/>
    <w:rsid w:val="006519D7"/>
    <w:rsid w:val="00672ADD"/>
    <w:rsid w:val="00673B0A"/>
    <w:rsid w:val="00684A96"/>
    <w:rsid w:val="00696663"/>
    <w:rsid w:val="006B0BE7"/>
    <w:rsid w:val="006B2887"/>
    <w:rsid w:val="006B5F7A"/>
    <w:rsid w:val="006C2254"/>
    <w:rsid w:val="006C50FF"/>
    <w:rsid w:val="006D15BF"/>
    <w:rsid w:val="006D6D66"/>
    <w:rsid w:val="006E1549"/>
    <w:rsid w:val="006F1EA7"/>
    <w:rsid w:val="006F35B0"/>
    <w:rsid w:val="00702651"/>
    <w:rsid w:val="00705902"/>
    <w:rsid w:val="00722841"/>
    <w:rsid w:val="0072364B"/>
    <w:rsid w:val="00725E59"/>
    <w:rsid w:val="007361EB"/>
    <w:rsid w:val="00737656"/>
    <w:rsid w:val="00744F4D"/>
    <w:rsid w:val="0075313D"/>
    <w:rsid w:val="00775507"/>
    <w:rsid w:val="0077B12F"/>
    <w:rsid w:val="0077F06B"/>
    <w:rsid w:val="007806D0"/>
    <w:rsid w:val="0079487B"/>
    <w:rsid w:val="0079557B"/>
    <w:rsid w:val="007A3554"/>
    <w:rsid w:val="007A3758"/>
    <w:rsid w:val="007B6152"/>
    <w:rsid w:val="007C0689"/>
    <w:rsid w:val="007D1BC2"/>
    <w:rsid w:val="007D1BE6"/>
    <w:rsid w:val="007E2B0A"/>
    <w:rsid w:val="007E7A8F"/>
    <w:rsid w:val="007FB683"/>
    <w:rsid w:val="00800DA2"/>
    <w:rsid w:val="00813261"/>
    <w:rsid w:val="00813580"/>
    <w:rsid w:val="00827322"/>
    <w:rsid w:val="00834136"/>
    <w:rsid w:val="00862311"/>
    <w:rsid w:val="008671AE"/>
    <w:rsid w:val="008705B4"/>
    <w:rsid w:val="00880175"/>
    <w:rsid w:val="00883121"/>
    <w:rsid w:val="00890285"/>
    <w:rsid w:val="008A6847"/>
    <w:rsid w:val="008B14EE"/>
    <w:rsid w:val="008B4123"/>
    <w:rsid w:val="008B4F5D"/>
    <w:rsid w:val="008C7F96"/>
    <w:rsid w:val="008D197D"/>
    <w:rsid w:val="008D6D25"/>
    <w:rsid w:val="008E0197"/>
    <w:rsid w:val="008E0C8D"/>
    <w:rsid w:val="008E4F4E"/>
    <w:rsid w:val="008E6D61"/>
    <w:rsid w:val="008F0E0F"/>
    <w:rsid w:val="008F688D"/>
    <w:rsid w:val="00903AA5"/>
    <w:rsid w:val="00917345"/>
    <w:rsid w:val="00921009"/>
    <w:rsid w:val="009352B7"/>
    <w:rsid w:val="00937453"/>
    <w:rsid w:val="00947095"/>
    <w:rsid w:val="009641F6"/>
    <w:rsid w:val="0096E2E0"/>
    <w:rsid w:val="00970E35"/>
    <w:rsid w:val="00981C55"/>
    <w:rsid w:val="00984381"/>
    <w:rsid w:val="009850A2"/>
    <w:rsid w:val="0099118B"/>
    <w:rsid w:val="00993E28"/>
    <w:rsid w:val="009A21DD"/>
    <w:rsid w:val="009B6D0F"/>
    <w:rsid w:val="009C6ADC"/>
    <w:rsid w:val="009D6D10"/>
    <w:rsid w:val="009F3AD2"/>
    <w:rsid w:val="00A07591"/>
    <w:rsid w:val="00A313A3"/>
    <w:rsid w:val="00A36678"/>
    <w:rsid w:val="00A448EF"/>
    <w:rsid w:val="00A532F8"/>
    <w:rsid w:val="00A56341"/>
    <w:rsid w:val="00A6351A"/>
    <w:rsid w:val="00A725F3"/>
    <w:rsid w:val="00A80E87"/>
    <w:rsid w:val="00A90C8C"/>
    <w:rsid w:val="00AA36C4"/>
    <w:rsid w:val="00AB2D6C"/>
    <w:rsid w:val="00AC26AB"/>
    <w:rsid w:val="00AC4C0D"/>
    <w:rsid w:val="00AD6F7F"/>
    <w:rsid w:val="00AE0724"/>
    <w:rsid w:val="00AE788F"/>
    <w:rsid w:val="00AF4145"/>
    <w:rsid w:val="00AF44BA"/>
    <w:rsid w:val="00B00ADF"/>
    <w:rsid w:val="00B02866"/>
    <w:rsid w:val="00B1161C"/>
    <w:rsid w:val="00B34B0E"/>
    <w:rsid w:val="00B37AC8"/>
    <w:rsid w:val="00B51E84"/>
    <w:rsid w:val="00B64F05"/>
    <w:rsid w:val="00B65ED5"/>
    <w:rsid w:val="00B77A5C"/>
    <w:rsid w:val="00B81621"/>
    <w:rsid w:val="00B81C56"/>
    <w:rsid w:val="00B83849"/>
    <w:rsid w:val="00B939EE"/>
    <w:rsid w:val="00B94802"/>
    <w:rsid w:val="00BA0F68"/>
    <w:rsid w:val="00BB13DF"/>
    <w:rsid w:val="00BB442E"/>
    <w:rsid w:val="00BB717A"/>
    <w:rsid w:val="00BC536B"/>
    <w:rsid w:val="00BD75D7"/>
    <w:rsid w:val="00BF6E47"/>
    <w:rsid w:val="00C04D3E"/>
    <w:rsid w:val="00C17FC9"/>
    <w:rsid w:val="00C323C2"/>
    <w:rsid w:val="00C40689"/>
    <w:rsid w:val="00C53751"/>
    <w:rsid w:val="00C6655C"/>
    <w:rsid w:val="00C728CC"/>
    <w:rsid w:val="00C73311"/>
    <w:rsid w:val="00C84486"/>
    <w:rsid w:val="00C900BF"/>
    <w:rsid w:val="00CA2A0A"/>
    <w:rsid w:val="00CE126F"/>
    <w:rsid w:val="00CE1A55"/>
    <w:rsid w:val="00CE44C3"/>
    <w:rsid w:val="00CE5554"/>
    <w:rsid w:val="00CE57C3"/>
    <w:rsid w:val="00CE6BBD"/>
    <w:rsid w:val="00CF37A9"/>
    <w:rsid w:val="00CF5C48"/>
    <w:rsid w:val="00D03DD0"/>
    <w:rsid w:val="00D04CC1"/>
    <w:rsid w:val="00D12411"/>
    <w:rsid w:val="00D13786"/>
    <w:rsid w:val="00D175B3"/>
    <w:rsid w:val="00D24598"/>
    <w:rsid w:val="00D427AB"/>
    <w:rsid w:val="00D5162F"/>
    <w:rsid w:val="00D61E45"/>
    <w:rsid w:val="00D76517"/>
    <w:rsid w:val="00D76895"/>
    <w:rsid w:val="00D8318F"/>
    <w:rsid w:val="00D96795"/>
    <w:rsid w:val="00D9763F"/>
    <w:rsid w:val="00DA18BE"/>
    <w:rsid w:val="00DB1182"/>
    <w:rsid w:val="00DC0BCB"/>
    <w:rsid w:val="00DD6B93"/>
    <w:rsid w:val="00DD7ADF"/>
    <w:rsid w:val="00DE1714"/>
    <w:rsid w:val="00DE797D"/>
    <w:rsid w:val="00DF1FB6"/>
    <w:rsid w:val="00E02D99"/>
    <w:rsid w:val="00E04D57"/>
    <w:rsid w:val="00E21E30"/>
    <w:rsid w:val="00E2260C"/>
    <w:rsid w:val="00E23CC2"/>
    <w:rsid w:val="00E2625E"/>
    <w:rsid w:val="00E26E64"/>
    <w:rsid w:val="00E27A5A"/>
    <w:rsid w:val="00E31DA4"/>
    <w:rsid w:val="00E42779"/>
    <w:rsid w:val="00E53284"/>
    <w:rsid w:val="00E56F9E"/>
    <w:rsid w:val="00E57EE7"/>
    <w:rsid w:val="00E67D12"/>
    <w:rsid w:val="00E70611"/>
    <w:rsid w:val="00E7421B"/>
    <w:rsid w:val="00E85BB8"/>
    <w:rsid w:val="00E93849"/>
    <w:rsid w:val="00EA39F5"/>
    <w:rsid w:val="00EA4E9F"/>
    <w:rsid w:val="00EB49D1"/>
    <w:rsid w:val="00EB75C8"/>
    <w:rsid w:val="00ED5EB9"/>
    <w:rsid w:val="00ED6599"/>
    <w:rsid w:val="00EE3FF7"/>
    <w:rsid w:val="00F03AA4"/>
    <w:rsid w:val="00F03CDF"/>
    <w:rsid w:val="00F05603"/>
    <w:rsid w:val="00F32410"/>
    <w:rsid w:val="00F63B8E"/>
    <w:rsid w:val="00F64817"/>
    <w:rsid w:val="00F66D68"/>
    <w:rsid w:val="00F715B7"/>
    <w:rsid w:val="00F77900"/>
    <w:rsid w:val="00F85045"/>
    <w:rsid w:val="00F95258"/>
    <w:rsid w:val="00FB2DF4"/>
    <w:rsid w:val="00FC1D30"/>
    <w:rsid w:val="00FC3AFD"/>
    <w:rsid w:val="00FC76DB"/>
    <w:rsid w:val="00FD03D2"/>
    <w:rsid w:val="00FD17B7"/>
    <w:rsid w:val="00FF6D36"/>
    <w:rsid w:val="0111585B"/>
    <w:rsid w:val="0127AC23"/>
    <w:rsid w:val="0127BDE7"/>
    <w:rsid w:val="01355772"/>
    <w:rsid w:val="0141173E"/>
    <w:rsid w:val="017D37D1"/>
    <w:rsid w:val="0182E740"/>
    <w:rsid w:val="01887DC9"/>
    <w:rsid w:val="01ACF11E"/>
    <w:rsid w:val="01BA1DEB"/>
    <w:rsid w:val="01E8DFF9"/>
    <w:rsid w:val="01F1F09D"/>
    <w:rsid w:val="01F254D6"/>
    <w:rsid w:val="02053C11"/>
    <w:rsid w:val="021235BF"/>
    <w:rsid w:val="0220C97C"/>
    <w:rsid w:val="02281197"/>
    <w:rsid w:val="02AE5BAC"/>
    <w:rsid w:val="02AF0100"/>
    <w:rsid w:val="02B5BE9B"/>
    <w:rsid w:val="02E3961A"/>
    <w:rsid w:val="02F6229F"/>
    <w:rsid w:val="030F176E"/>
    <w:rsid w:val="031EB7A1"/>
    <w:rsid w:val="0369BB93"/>
    <w:rsid w:val="03811002"/>
    <w:rsid w:val="0395FF22"/>
    <w:rsid w:val="03A818FE"/>
    <w:rsid w:val="03EF0F64"/>
    <w:rsid w:val="03F9702C"/>
    <w:rsid w:val="045523AD"/>
    <w:rsid w:val="045F4CE5"/>
    <w:rsid w:val="046CF834"/>
    <w:rsid w:val="047140D9"/>
    <w:rsid w:val="04BA1893"/>
    <w:rsid w:val="04CD0AC8"/>
    <w:rsid w:val="0535B71D"/>
    <w:rsid w:val="0538BE42"/>
    <w:rsid w:val="057921C3"/>
    <w:rsid w:val="05868AD4"/>
    <w:rsid w:val="058E3245"/>
    <w:rsid w:val="059626EB"/>
    <w:rsid w:val="05C50096"/>
    <w:rsid w:val="05DEB38E"/>
    <w:rsid w:val="05EB6778"/>
    <w:rsid w:val="05EDEEE3"/>
    <w:rsid w:val="06288047"/>
    <w:rsid w:val="0657185B"/>
    <w:rsid w:val="06609503"/>
    <w:rsid w:val="066AA8B3"/>
    <w:rsid w:val="067AC0E9"/>
    <w:rsid w:val="0682865F"/>
    <w:rsid w:val="069D6938"/>
    <w:rsid w:val="069FDEF2"/>
    <w:rsid w:val="06A057E0"/>
    <w:rsid w:val="06B2CDE8"/>
    <w:rsid w:val="06C30D71"/>
    <w:rsid w:val="06C837C4"/>
    <w:rsid w:val="06C930AC"/>
    <w:rsid w:val="06D86A2E"/>
    <w:rsid w:val="07163F2E"/>
    <w:rsid w:val="071DF45F"/>
    <w:rsid w:val="07374CB1"/>
    <w:rsid w:val="0756B25F"/>
    <w:rsid w:val="07BDC153"/>
    <w:rsid w:val="07C68337"/>
    <w:rsid w:val="07E9D4DF"/>
    <w:rsid w:val="0800B3D5"/>
    <w:rsid w:val="080B1942"/>
    <w:rsid w:val="081FF353"/>
    <w:rsid w:val="082F287C"/>
    <w:rsid w:val="084A498D"/>
    <w:rsid w:val="08697086"/>
    <w:rsid w:val="08AD2910"/>
    <w:rsid w:val="08C6516D"/>
    <w:rsid w:val="08C6E49C"/>
    <w:rsid w:val="08D7964E"/>
    <w:rsid w:val="0931A041"/>
    <w:rsid w:val="09422936"/>
    <w:rsid w:val="094BD43E"/>
    <w:rsid w:val="09936B02"/>
    <w:rsid w:val="09B9DAD1"/>
    <w:rsid w:val="09BA52CC"/>
    <w:rsid w:val="09BF8FF5"/>
    <w:rsid w:val="09C37796"/>
    <w:rsid w:val="09D509FA"/>
    <w:rsid w:val="09DAA4F2"/>
    <w:rsid w:val="0A4DE304"/>
    <w:rsid w:val="0A54C602"/>
    <w:rsid w:val="0A79052B"/>
    <w:rsid w:val="0A7DD4F1"/>
    <w:rsid w:val="0ABED4C1"/>
    <w:rsid w:val="0AC14EDF"/>
    <w:rsid w:val="0AE8569A"/>
    <w:rsid w:val="0AEBCA49"/>
    <w:rsid w:val="0B392C46"/>
    <w:rsid w:val="0BABE724"/>
    <w:rsid w:val="0BD485B1"/>
    <w:rsid w:val="0BDBE4B5"/>
    <w:rsid w:val="0BF7B66F"/>
    <w:rsid w:val="0C00E070"/>
    <w:rsid w:val="0C1DAF48"/>
    <w:rsid w:val="0C248CCD"/>
    <w:rsid w:val="0C32FB89"/>
    <w:rsid w:val="0C3A623A"/>
    <w:rsid w:val="0C558934"/>
    <w:rsid w:val="0C8B6286"/>
    <w:rsid w:val="0CDC02CB"/>
    <w:rsid w:val="0D26A635"/>
    <w:rsid w:val="0D32B380"/>
    <w:rsid w:val="0D336FF4"/>
    <w:rsid w:val="0D51E997"/>
    <w:rsid w:val="0D81AF1B"/>
    <w:rsid w:val="0DF0AF14"/>
    <w:rsid w:val="0DFDCF0F"/>
    <w:rsid w:val="0E13DA7A"/>
    <w:rsid w:val="0E1F4561"/>
    <w:rsid w:val="0E7393D8"/>
    <w:rsid w:val="0E82E5F2"/>
    <w:rsid w:val="0ED56D7D"/>
    <w:rsid w:val="0F24E917"/>
    <w:rsid w:val="0F2D6D1A"/>
    <w:rsid w:val="0F4A9674"/>
    <w:rsid w:val="0F745BAB"/>
    <w:rsid w:val="0F75CF44"/>
    <w:rsid w:val="0FA260DC"/>
    <w:rsid w:val="0FB50FE6"/>
    <w:rsid w:val="0FBD53E9"/>
    <w:rsid w:val="0FD03221"/>
    <w:rsid w:val="0FE5A88F"/>
    <w:rsid w:val="0FED7C4B"/>
    <w:rsid w:val="0FF99192"/>
    <w:rsid w:val="0FF9EB3F"/>
    <w:rsid w:val="10196CF2"/>
    <w:rsid w:val="104008D6"/>
    <w:rsid w:val="105235B5"/>
    <w:rsid w:val="106A5442"/>
    <w:rsid w:val="108574DD"/>
    <w:rsid w:val="1086B21E"/>
    <w:rsid w:val="10A07FEC"/>
    <w:rsid w:val="10FB6232"/>
    <w:rsid w:val="10FC2815"/>
    <w:rsid w:val="1127F288"/>
    <w:rsid w:val="113E313D"/>
    <w:rsid w:val="1163E40A"/>
    <w:rsid w:val="1182D805"/>
    <w:rsid w:val="11A9CB58"/>
    <w:rsid w:val="11B4BEA3"/>
    <w:rsid w:val="11D7DC25"/>
    <w:rsid w:val="11E837E4"/>
    <w:rsid w:val="11F8884E"/>
    <w:rsid w:val="120624A3"/>
    <w:rsid w:val="1222D698"/>
    <w:rsid w:val="12814632"/>
    <w:rsid w:val="12CD3EBE"/>
    <w:rsid w:val="12D29EB6"/>
    <w:rsid w:val="12D6CD7A"/>
    <w:rsid w:val="12E5553A"/>
    <w:rsid w:val="12ED4C7F"/>
    <w:rsid w:val="13071485"/>
    <w:rsid w:val="13251D0D"/>
    <w:rsid w:val="1351256F"/>
    <w:rsid w:val="139AA70B"/>
    <w:rsid w:val="13AB3C92"/>
    <w:rsid w:val="13BE6B8A"/>
    <w:rsid w:val="13D31D1E"/>
    <w:rsid w:val="13E225F7"/>
    <w:rsid w:val="13EF5D51"/>
    <w:rsid w:val="13F99323"/>
    <w:rsid w:val="141595A5"/>
    <w:rsid w:val="1453CDF7"/>
    <w:rsid w:val="145A6101"/>
    <w:rsid w:val="145C9F99"/>
    <w:rsid w:val="148E86E5"/>
    <w:rsid w:val="149888E8"/>
    <w:rsid w:val="14DA8022"/>
    <w:rsid w:val="14E63CFB"/>
    <w:rsid w:val="14EDB4E6"/>
    <w:rsid w:val="1516CF7B"/>
    <w:rsid w:val="1522DEF6"/>
    <w:rsid w:val="154C797D"/>
    <w:rsid w:val="1558E600"/>
    <w:rsid w:val="15620132"/>
    <w:rsid w:val="15720E5D"/>
    <w:rsid w:val="1575D3F1"/>
    <w:rsid w:val="1588907D"/>
    <w:rsid w:val="15B5A43B"/>
    <w:rsid w:val="15B7DD6B"/>
    <w:rsid w:val="15DC0A6D"/>
    <w:rsid w:val="15E9A26D"/>
    <w:rsid w:val="160A0CA7"/>
    <w:rsid w:val="160AD8D1"/>
    <w:rsid w:val="160F72B1"/>
    <w:rsid w:val="161183DF"/>
    <w:rsid w:val="1611AC2F"/>
    <w:rsid w:val="1620A43F"/>
    <w:rsid w:val="16607C7E"/>
    <w:rsid w:val="166BC541"/>
    <w:rsid w:val="168D3990"/>
    <w:rsid w:val="16925087"/>
    <w:rsid w:val="16BF5C43"/>
    <w:rsid w:val="16C1CC37"/>
    <w:rsid w:val="16C4891B"/>
    <w:rsid w:val="16E2DD54"/>
    <w:rsid w:val="1706441C"/>
    <w:rsid w:val="1716D29F"/>
    <w:rsid w:val="17229EB5"/>
    <w:rsid w:val="175A3813"/>
    <w:rsid w:val="179AF0DC"/>
    <w:rsid w:val="17D370C6"/>
    <w:rsid w:val="17F88E30"/>
    <w:rsid w:val="1828E843"/>
    <w:rsid w:val="182E1253"/>
    <w:rsid w:val="186DB5E2"/>
    <w:rsid w:val="18911E96"/>
    <w:rsid w:val="18955756"/>
    <w:rsid w:val="1895E019"/>
    <w:rsid w:val="18A98B7C"/>
    <w:rsid w:val="18C7B97C"/>
    <w:rsid w:val="18F16A4D"/>
    <w:rsid w:val="18FA1373"/>
    <w:rsid w:val="192B8BCE"/>
    <w:rsid w:val="19568D21"/>
    <w:rsid w:val="19857568"/>
    <w:rsid w:val="199A8437"/>
    <w:rsid w:val="19B97666"/>
    <w:rsid w:val="19C24BBF"/>
    <w:rsid w:val="19CAB9DB"/>
    <w:rsid w:val="19CF0518"/>
    <w:rsid w:val="1A0560E4"/>
    <w:rsid w:val="1A15CD66"/>
    <w:rsid w:val="1A1C44EF"/>
    <w:rsid w:val="1A408A4B"/>
    <w:rsid w:val="1A9C54BC"/>
    <w:rsid w:val="1AA22652"/>
    <w:rsid w:val="1AD9ECEC"/>
    <w:rsid w:val="1AE122AB"/>
    <w:rsid w:val="1AE77107"/>
    <w:rsid w:val="1AE9A929"/>
    <w:rsid w:val="1AF8FE0D"/>
    <w:rsid w:val="1B054338"/>
    <w:rsid w:val="1B33B3F0"/>
    <w:rsid w:val="1B3772C0"/>
    <w:rsid w:val="1B48829F"/>
    <w:rsid w:val="1B75F1CD"/>
    <w:rsid w:val="1B7F3ACE"/>
    <w:rsid w:val="1BA49BEB"/>
    <w:rsid w:val="1BB11D3A"/>
    <w:rsid w:val="1BC08CE2"/>
    <w:rsid w:val="1BCBC22A"/>
    <w:rsid w:val="1BD29202"/>
    <w:rsid w:val="1BD6A1F0"/>
    <w:rsid w:val="1BF2D6BF"/>
    <w:rsid w:val="1C1ECC63"/>
    <w:rsid w:val="1C42712B"/>
    <w:rsid w:val="1C5CE440"/>
    <w:rsid w:val="1C6198BB"/>
    <w:rsid w:val="1C733BDF"/>
    <w:rsid w:val="1C7436F9"/>
    <w:rsid w:val="1C779026"/>
    <w:rsid w:val="1CA46413"/>
    <w:rsid w:val="1CA4A4CC"/>
    <w:rsid w:val="1CF8E662"/>
    <w:rsid w:val="1D09A629"/>
    <w:rsid w:val="1D0DF664"/>
    <w:rsid w:val="1D163764"/>
    <w:rsid w:val="1D20BF5C"/>
    <w:rsid w:val="1D2F1BE3"/>
    <w:rsid w:val="1D366512"/>
    <w:rsid w:val="1D3C9C55"/>
    <w:rsid w:val="1D8204BB"/>
    <w:rsid w:val="1D88622C"/>
    <w:rsid w:val="1D9431E1"/>
    <w:rsid w:val="1DA4CB02"/>
    <w:rsid w:val="1DD3F06E"/>
    <w:rsid w:val="1DDA4586"/>
    <w:rsid w:val="1E54A199"/>
    <w:rsid w:val="1E67C4E9"/>
    <w:rsid w:val="1E708F45"/>
    <w:rsid w:val="1E79D716"/>
    <w:rsid w:val="1EAD928F"/>
    <w:rsid w:val="1EF6ED8B"/>
    <w:rsid w:val="1F123798"/>
    <w:rsid w:val="1F25E1A0"/>
    <w:rsid w:val="1F39A882"/>
    <w:rsid w:val="1F9FF422"/>
    <w:rsid w:val="1FA49D8A"/>
    <w:rsid w:val="1FA7E841"/>
    <w:rsid w:val="1FAF1ED8"/>
    <w:rsid w:val="1FC6B4B2"/>
    <w:rsid w:val="200F7810"/>
    <w:rsid w:val="201C848B"/>
    <w:rsid w:val="202DC895"/>
    <w:rsid w:val="2066AE64"/>
    <w:rsid w:val="2072B011"/>
    <w:rsid w:val="20788708"/>
    <w:rsid w:val="2084641B"/>
    <w:rsid w:val="20886592"/>
    <w:rsid w:val="208C4082"/>
    <w:rsid w:val="209D931A"/>
    <w:rsid w:val="20A06CEE"/>
    <w:rsid w:val="20A9D82A"/>
    <w:rsid w:val="20B6A3B6"/>
    <w:rsid w:val="20C638E8"/>
    <w:rsid w:val="20D9C1D3"/>
    <w:rsid w:val="215DC7A6"/>
    <w:rsid w:val="21797223"/>
    <w:rsid w:val="218FCE78"/>
    <w:rsid w:val="21A8C48E"/>
    <w:rsid w:val="21C871DA"/>
    <w:rsid w:val="21EE5305"/>
    <w:rsid w:val="221FBD16"/>
    <w:rsid w:val="225A86D7"/>
    <w:rsid w:val="22761686"/>
    <w:rsid w:val="227FA5DB"/>
    <w:rsid w:val="22996EE4"/>
    <w:rsid w:val="22A1C26D"/>
    <w:rsid w:val="22B0E560"/>
    <w:rsid w:val="22B921D1"/>
    <w:rsid w:val="22CBD10E"/>
    <w:rsid w:val="22CED373"/>
    <w:rsid w:val="22F81C38"/>
    <w:rsid w:val="23149357"/>
    <w:rsid w:val="2355CC3C"/>
    <w:rsid w:val="2383C3DB"/>
    <w:rsid w:val="2393BF62"/>
    <w:rsid w:val="23C33A04"/>
    <w:rsid w:val="23D1F609"/>
    <w:rsid w:val="23D7F121"/>
    <w:rsid w:val="23DD09A1"/>
    <w:rsid w:val="23DD45B5"/>
    <w:rsid w:val="23EF1DA8"/>
    <w:rsid w:val="2418A7B3"/>
    <w:rsid w:val="2421665B"/>
    <w:rsid w:val="244331F2"/>
    <w:rsid w:val="245B9BEA"/>
    <w:rsid w:val="246CAAA0"/>
    <w:rsid w:val="247B99BB"/>
    <w:rsid w:val="247EB365"/>
    <w:rsid w:val="24F775BA"/>
    <w:rsid w:val="250A0008"/>
    <w:rsid w:val="252EFBA3"/>
    <w:rsid w:val="259BB18F"/>
    <w:rsid w:val="25C5D9F6"/>
    <w:rsid w:val="25D36379"/>
    <w:rsid w:val="25EC0122"/>
    <w:rsid w:val="25FE2D3F"/>
    <w:rsid w:val="2608EFEC"/>
    <w:rsid w:val="2612E43E"/>
    <w:rsid w:val="2623D905"/>
    <w:rsid w:val="26527EB1"/>
    <w:rsid w:val="2688DD46"/>
    <w:rsid w:val="26A89BCB"/>
    <w:rsid w:val="26B0D294"/>
    <w:rsid w:val="26F8DF8F"/>
    <w:rsid w:val="26FAFDD8"/>
    <w:rsid w:val="2747E5AD"/>
    <w:rsid w:val="274C06B6"/>
    <w:rsid w:val="2761AA57"/>
    <w:rsid w:val="27A44B62"/>
    <w:rsid w:val="28128A9B"/>
    <w:rsid w:val="281A4536"/>
    <w:rsid w:val="2826B424"/>
    <w:rsid w:val="28821377"/>
    <w:rsid w:val="2882467F"/>
    <w:rsid w:val="28A43E7A"/>
    <w:rsid w:val="28A9F6B6"/>
    <w:rsid w:val="28B33071"/>
    <w:rsid w:val="28B92B35"/>
    <w:rsid w:val="28C76C7F"/>
    <w:rsid w:val="28D93853"/>
    <w:rsid w:val="28EF0553"/>
    <w:rsid w:val="29046FC9"/>
    <w:rsid w:val="293884F8"/>
    <w:rsid w:val="293F12E3"/>
    <w:rsid w:val="295ED68E"/>
    <w:rsid w:val="297F7495"/>
    <w:rsid w:val="2980A3B1"/>
    <w:rsid w:val="29A6CFB8"/>
    <w:rsid w:val="29B4AAA1"/>
    <w:rsid w:val="29C7BC23"/>
    <w:rsid w:val="29CAA77B"/>
    <w:rsid w:val="29D15C39"/>
    <w:rsid w:val="2A141AE2"/>
    <w:rsid w:val="2A14D56A"/>
    <w:rsid w:val="2A3322C8"/>
    <w:rsid w:val="2A3684CD"/>
    <w:rsid w:val="2A48C386"/>
    <w:rsid w:val="2A4D8F0F"/>
    <w:rsid w:val="2A604558"/>
    <w:rsid w:val="2A7DC1BA"/>
    <w:rsid w:val="2A942463"/>
    <w:rsid w:val="2AA6595E"/>
    <w:rsid w:val="2AD430E9"/>
    <w:rsid w:val="2AF74675"/>
    <w:rsid w:val="2B0EEDB4"/>
    <w:rsid w:val="2B29BA91"/>
    <w:rsid w:val="2B3900F6"/>
    <w:rsid w:val="2BB52D96"/>
    <w:rsid w:val="2BCFAF17"/>
    <w:rsid w:val="2BE638D4"/>
    <w:rsid w:val="2BEAABE1"/>
    <w:rsid w:val="2C0EE309"/>
    <w:rsid w:val="2C66ADCF"/>
    <w:rsid w:val="2C7C98A8"/>
    <w:rsid w:val="2C9C27B9"/>
    <w:rsid w:val="2CB2DFBE"/>
    <w:rsid w:val="2CBC06A1"/>
    <w:rsid w:val="2CEA3C55"/>
    <w:rsid w:val="2CECC470"/>
    <w:rsid w:val="2D02A86E"/>
    <w:rsid w:val="2D117DC4"/>
    <w:rsid w:val="2D11DB24"/>
    <w:rsid w:val="2D261CAE"/>
    <w:rsid w:val="2D4256EE"/>
    <w:rsid w:val="2D44549B"/>
    <w:rsid w:val="2D7E04EF"/>
    <w:rsid w:val="2D87FD26"/>
    <w:rsid w:val="2D889AF2"/>
    <w:rsid w:val="2D8FFCC4"/>
    <w:rsid w:val="2DAB60F1"/>
    <w:rsid w:val="2DAB6CBC"/>
    <w:rsid w:val="2DBCBDB3"/>
    <w:rsid w:val="2DC1B694"/>
    <w:rsid w:val="2DCA0197"/>
    <w:rsid w:val="2DCADB14"/>
    <w:rsid w:val="2DE7AC36"/>
    <w:rsid w:val="2DEDCC51"/>
    <w:rsid w:val="2E075EF2"/>
    <w:rsid w:val="2E296974"/>
    <w:rsid w:val="2E4219E7"/>
    <w:rsid w:val="2E46D4CE"/>
    <w:rsid w:val="2E4EB01F"/>
    <w:rsid w:val="2E5BFAE7"/>
    <w:rsid w:val="2E664400"/>
    <w:rsid w:val="2E86A2BC"/>
    <w:rsid w:val="2EA858B1"/>
    <w:rsid w:val="2EC2FEB9"/>
    <w:rsid w:val="2EC886A5"/>
    <w:rsid w:val="2ED01023"/>
    <w:rsid w:val="2F2A9C82"/>
    <w:rsid w:val="2F2FB03F"/>
    <w:rsid w:val="2F36F8EB"/>
    <w:rsid w:val="2F399800"/>
    <w:rsid w:val="2F45B00B"/>
    <w:rsid w:val="2F5C7FCB"/>
    <w:rsid w:val="2F8D6860"/>
    <w:rsid w:val="2FBAB243"/>
    <w:rsid w:val="2FDE1005"/>
    <w:rsid w:val="2FF3E249"/>
    <w:rsid w:val="2FF72C46"/>
    <w:rsid w:val="2FF76B54"/>
    <w:rsid w:val="2FFA98B4"/>
    <w:rsid w:val="2FFAFC80"/>
    <w:rsid w:val="2FFC2FAB"/>
    <w:rsid w:val="3009AF03"/>
    <w:rsid w:val="30350873"/>
    <w:rsid w:val="3049F06C"/>
    <w:rsid w:val="30519976"/>
    <w:rsid w:val="3051D0B7"/>
    <w:rsid w:val="30C68980"/>
    <w:rsid w:val="30C9DDD4"/>
    <w:rsid w:val="30DB3618"/>
    <w:rsid w:val="31088C9D"/>
    <w:rsid w:val="31355BF3"/>
    <w:rsid w:val="3137013C"/>
    <w:rsid w:val="314B2DA8"/>
    <w:rsid w:val="31628AD0"/>
    <w:rsid w:val="3173F679"/>
    <w:rsid w:val="318CE7B6"/>
    <w:rsid w:val="31983BCF"/>
    <w:rsid w:val="31C70AA5"/>
    <w:rsid w:val="31D31E29"/>
    <w:rsid w:val="31FF1C8F"/>
    <w:rsid w:val="3211FF88"/>
    <w:rsid w:val="32184A36"/>
    <w:rsid w:val="3252942D"/>
    <w:rsid w:val="32552668"/>
    <w:rsid w:val="32610C3A"/>
    <w:rsid w:val="327BA7B6"/>
    <w:rsid w:val="329F3648"/>
    <w:rsid w:val="32D1DE85"/>
    <w:rsid w:val="32DF1165"/>
    <w:rsid w:val="330DC341"/>
    <w:rsid w:val="3317D7F6"/>
    <w:rsid w:val="332116ED"/>
    <w:rsid w:val="3328BB62"/>
    <w:rsid w:val="3338750A"/>
    <w:rsid w:val="333994A3"/>
    <w:rsid w:val="3340195F"/>
    <w:rsid w:val="3362DB06"/>
    <w:rsid w:val="3371C07F"/>
    <w:rsid w:val="33872F72"/>
    <w:rsid w:val="338A7461"/>
    <w:rsid w:val="33AE06D4"/>
    <w:rsid w:val="33DCEEB5"/>
    <w:rsid w:val="33E61E4A"/>
    <w:rsid w:val="33F61B4D"/>
    <w:rsid w:val="33FF2C30"/>
    <w:rsid w:val="340366F4"/>
    <w:rsid w:val="341DCD0D"/>
    <w:rsid w:val="347D6782"/>
    <w:rsid w:val="348CB11F"/>
    <w:rsid w:val="349DA61F"/>
    <w:rsid w:val="34B17DD1"/>
    <w:rsid w:val="34B6DCC1"/>
    <w:rsid w:val="34BD0B44"/>
    <w:rsid w:val="34CA8986"/>
    <w:rsid w:val="34CE7FD3"/>
    <w:rsid w:val="350770B7"/>
    <w:rsid w:val="351DA646"/>
    <w:rsid w:val="35323B01"/>
    <w:rsid w:val="355B74F4"/>
    <w:rsid w:val="35720CC6"/>
    <w:rsid w:val="3575D56F"/>
    <w:rsid w:val="3598ACFC"/>
    <w:rsid w:val="35AD10A0"/>
    <w:rsid w:val="35CECDBB"/>
    <w:rsid w:val="35DBF1A8"/>
    <w:rsid w:val="35E7D7A5"/>
    <w:rsid w:val="35F401A9"/>
    <w:rsid w:val="35F63665"/>
    <w:rsid w:val="3607A572"/>
    <w:rsid w:val="360A255C"/>
    <w:rsid w:val="365684CA"/>
    <w:rsid w:val="36828134"/>
    <w:rsid w:val="36886E2B"/>
    <w:rsid w:val="369894E8"/>
    <w:rsid w:val="36D19970"/>
    <w:rsid w:val="37015308"/>
    <w:rsid w:val="370F48E4"/>
    <w:rsid w:val="371493B2"/>
    <w:rsid w:val="375A1CDA"/>
    <w:rsid w:val="3779A323"/>
    <w:rsid w:val="377F4E00"/>
    <w:rsid w:val="378AE2CD"/>
    <w:rsid w:val="37AB6104"/>
    <w:rsid w:val="37D81234"/>
    <w:rsid w:val="3815F1BC"/>
    <w:rsid w:val="3826D001"/>
    <w:rsid w:val="384B41F8"/>
    <w:rsid w:val="386B9114"/>
    <w:rsid w:val="386F1FFD"/>
    <w:rsid w:val="388DA285"/>
    <w:rsid w:val="388E3D40"/>
    <w:rsid w:val="389A6560"/>
    <w:rsid w:val="38B02A44"/>
    <w:rsid w:val="38B25A0F"/>
    <w:rsid w:val="38C467EC"/>
    <w:rsid w:val="38FCEA5C"/>
    <w:rsid w:val="391F70F5"/>
    <w:rsid w:val="39421321"/>
    <w:rsid w:val="3966AD63"/>
    <w:rsid w:val="39A817DE"/>
    <w:rsid w:val="39CD7714"/>
    <w:rsid w:val="39F52E29"/>
    <w:rsid w:val="39FE40DC"/>
    <w:rsid w:val="3A017DF7"/>
    <w:rsid w:val="3A0B0699"/>
    <w:rsid w:val="3A0B964E"/>
    <w:rsid w:val="3A2ED357"/>
    <w:rsid w:val="3A4AFE86"/>
    <w:rsid w:val="3A5A109B"/>
    <w:rsid w:val="3A622826"/>
    <w:rsid w:val="3A7776FF"/>
    <w:rsid w:val="3A99B1F7"/>
    <w:rsid w:val="3AB309F5"/>
    <w:rsid w:val="3AC25F54"/>
    <w:rsid w:val="3AE6A89C"/>
    <w:rsid w:val="3AE8EEBE"/>
    <w:rsid w:val="3B239E6F"/>
    <w:rsid w:val="3B57D2C9"/>
    <w:rsid w:val="3B792CFA"/>
    <w:rsid w:val="3B795C85"/>
    <w:rsid w:val="3B7F0531"/>
    <w:rsid w:val="3B8652CF"/>
    <w:rsid w:val="3BA331D6"/>
    <w:rsid w:val="3BEAFA57"/>
    <w:rsid w:val="3C0FD658"/>
    <w:rsid w:val="3C2785F9"/>
    <w:rsid w:val="3C2DA1E0"/>
    <w:rsid w:val="3C40C9B1"/>
    <w:rsid w:val="3C56E231"/>
    <w:rsid w:val="3C5B5834"/>
    <w:rsid w:val="3C7CCD39"/>
    <w:rsid w:val="3CA8C649"/>
    <w:rsid w:val="3CB1F908"/>
    <w:rsid w:val="3CBC930D"/>
    <w:rsid w:val="3CF4821C"/>
    <w:rsid w:val="3CFD4F50"/>
    <w:rsid w:val="3D10A5FF"/>
    <w:rsid w:val="3D4D4BBC"/>
    <w:rsid w:val="3D6010F6"/>
    <w:rsid w:val="3D667419"/>
    <w:rsid w:val="3D87F883"/>
    <w:rsid w:val="3D988818"/>
    <w:rsid w:val="3D9CBAFB"/>
    <w:rsid w:val="3D9CFD93"/>
    <w:rsid w:val="3DA3A5A4"/>
    <w:rsid w:val="3DC27BC3"/>
    <w:rsid w:val="3DEA907F"/>
    <w:rsid w:val="3DF15E59"/>
    <w:rsid w:val="3E04C15E"/>
    <w:rsid w:val="3E129187"/>
    <w:rsid w:val="3E16D351"/>
    <w:rsid w:val="3E329A3C"/>
    <w:rsid w:val="3E335A7F"/>
    <w:rsid w:val="3E4FCD14"/>
    <w:rsid w:val="3E524986"/>
    <w:rsid w:val="3E7CD43B"/>
    <w:rsid w:val="3EC0767B"/>
    <w:rsid w:val="3ED102F0"/>
    <w:rsid w:val="3EDCB629"/>
    <w:rsid w:val="3EE45667"/>
    <w:rsid w:val="3EF48359"/>
    <w:rsid w:val="3EF8BDA9"/>
    <w:rsid w:val="3F010B23"/>
    <w:rsid w:val="3F0240A0"/>
    <w:rsid w:val="3F044B46"/>
    <w:rsid w:val="3F20E154"/>
    <w:rsid w:val="3F290F77"/>
    <w:rsid w:val="3F2D84A4"/>
    <w:rsid w:val="3F38CDF4"/>
    <w:rsid w:val="3F49C358"/>
    <w:rsid w:val="3F98FBEE"/>
    <w:rsid w:val="3FA263DA"/>
    <w:rsid w:val="4012EB18"/>
    <w:rsid w:val="401529B3"/>
    <w:rsid w:val="40393837"/>
    <w:rsid w:val="403EF6B6"/>
    <w:rsid w:val="404D33F4"/>
    <w:rsid w:val="4052D0BC"/>
    <w:rsid w:val="40622652"/>
    <w:rsid w:val="4068145B"/>
    <w:rsid w:val="409BF1DF"/>
    <w:rsid w:val="409D5715"/>
    <w:rsid w:val="40A679DD"/>
    <w:rsid w:val="40C060EA"/>
    <w:rsid w:val="40E8A64B"/>
    <w:rsid w:val="40F15902"/>
    <w:rsid w:val="41252F7D"/>
    <w:rsid w:val="413E088A"/>
    <w:rsid w:val="416183BD"/>
    <w:rsid w:val="416F338C"/>
    <w:rsid w:val="417555D5"/>
    <w:rsid w:val="41795DD9"/>
    <w:rsid w:val="41900430"/>
    <w:rsid w:val="41A20502"/>
    <w:rsid w:val="41BC0947"/>
    <w:rsid w:val="41CBE4CD"/>
    <w:rsid w:val="41D42635"/>
    <w:rsid w:val="41EB51F8"/>
    <w:rsid w:val="41EDF03C"/>
    <w:rsid w:val="4244698E"/>
    <w:rsid w:val="424FB39E"/>
    <w:rsid w:val="42699D22"/>
    <w:rsid w:val="426E33B9"/>
    <w:rsid w:val="427A675D"/>
    <w:rsid w:val="4285F885"/>
    <w:rsid w:val="4289A4A4"/>
    <w:rsid w:val="42A30F9A"/>
    <w:rsid w:val="42A38911"/>
    <w:rsid w:val="42A47952"/>
    <w:rsid w:val="42C0DE05"/>
    <w:rsid w:val="42C12E71"/>
    <w:rsid w:val="42EC7865"/>
    <w:rsid w:val="42ECE302"/>
    <w:rsid w:val="42F5713F"/>
    <w:rsid w:val="42F83111"/>
    <w:rsid w:val="42FF8A8E"/>
    <w:rsid w:val="4301BEB9"/>
    <w:rsid w:val="434A1AE4"/>
    <w:rsid w:val="4362E4AE"/>
    <w:rsid w:val="439278D8"/>
    <w:rsid w:val="43A613B8"/>
    <w:rsid w:val="43EC9A6B"/>
    <w:rsid w:val="440B4341"/>
    <w:rsid w:val="44171A2C"/>
    <w:rsid w:val="44201432"/>
    <w:rsid w:val="44209DAC"/>
    <w:rsid w:val="4459B2AC"/>
    <w:rsid w:val="4495796E"/>
    <w:rsid w:val="44C451A0"/>
    <w:rsid w:val="44C7A4F2"/>
    <w:rsid w:val="44E0F561"/>
    <w:rsid w:val="44F8FA91"/>
    <w:rsid w:val="45189D66"/>
    <w:rsid w:val="453C2E22"/>
    <w:rsid w:val="4568C7F3"/>
    <w:rsid w:val="456CE59B"/>
    <w:rsid w:val="45738CCA"/>
    <w:rsid w:val="4574D2B5"/>
    <w:rsid w:val="45A80F78"/>
    <w:rsid w:val="45BBF74F"/>
    <w:rsid w:val="45C643E4"/>
    <w:rsid w:val="45D0A7F7"/>
    <w:rsid w:val="45DC49FC"/>
    <w:rsid w:val="46085895"/>
    <w:rsid w:val="461516F4"/>
    <w:rsid w:val="461C72E8"/>
    <w:rsid w:val="462194D6"/>
    <w:rsid w:val="4634F4E0"/>
    <w:rsid w:val="463DAC21"/>
    <w:rsid w:val="465FF9AF"/>
    <w:rsid w:val="4674FEBF"/>
    <w:rsid w:val="4676631D"/>
    <w:rsid w:val="467D277A"/>
    <w:rsid w:val="467DD97A"/>
    <w:rsid w:val="46857503"/>
    <w:rsid w:val="4696F8CF"/>
    <w:rsid w:val="469A8570"/>
    <w:rsid w:val="46B1D38D"/>
    <w:rsid w:val="46B75988"/>
    <w:rsid w:val="46CAB9CD"/>
    <w:rsid w:val="46D66DF2"/>
    <w:rsid w:val="4703AA2A"/>
    <w:rsid w:val="47366AAD"/>
    <w:rsid w:val="473E0FE9"/>
    <w:rsid w:val="473E5835"/>
    <w:rsid w:val="474668CD"/>
    <w:rsid w:val="47499F71"/>
    <w:rsid w:val="4779411A"/>
    <w:rsid w:val="47B097E7"/>
    <w:rsid w:val="47BC1505"/>
    <w:rsid w:val="47DE2835"/>
    <w:rsid w:val="47E35D6E"/>
    <w:rsid w:val="47E4D4C4"/>
    <w:rsid w:val="47E83D45"/>
    <w:rsid w:val="47F85043"/>
    <w:rsid w:val="4800817E"/>
    <w:rsid w:val="4830F994"/>
    <w:rsid w:val="483ABC99"/>
    <w:rsid w:val="4843753B"/>
    <w:rsid w:val="48545E59"/>
    <w:rsid w:val="486C08E6"/>
    <w:rsid w:val="48787D16"/>
    <w:rsid w:val="48EC8EE9"/>
    <w:rsid w:val="48F90C8F"/>
    <w:rsid w:val="48FCD69C"/>
    <w:rsid w:val="4907A859"/>
    <w:rsid w:val="49155470"/>
    <w:rsid w:val="49217425"/>
    <w:rsid w:val="493AE813"/>
    <w:rsid w:val="49580B66"/>
    <w:rsid w:val="499AB886"/>
    <w:rsid w:val="49AC9F81"/>
    <w:rsid w:val="49B57A3C"/>
    <w:rsid w:val="49B744F5"/>
    <w:rsid w:val="49C30290"/>
    <w:rsid w:val="49C7C4E9"/>
    <w:rsid w:val="4A02C7E8"/>
    <w:rsid w:val="4A27090E"/>
    <w:rsid w:val="4A44F347"/>
    <w:rsid w:val="4A468D33"/>
    <w:rsid w:val="4A48D992"/>
    <w:rsid w:val="4A602CAC"/>
    <w:rsid w:val="4AA42D6C"/>
    <w:rsid w:val="4AB6D276"/>
    <w:rsid w:val="4ADCC68C"/>
    <w:rsid w:val="4B0179BB"/>
    <w:rsid w:val="4B2A40C9"/>
    <w:rsid w:val="4B2D839C"/>
    <w:rsid w:val="4B46C69B"/>
    <w:rsid w:val="4B514A9D"/>
    <w:rsid w:val="4B597789"/>
    <w:rsid w:val="4B5F276D"/>
    <w:rsid w:val="4B5F442B"/>
    <w:rsid w:val="4B7B15FD"/>
    <w:rsid w:val="4B7BEADE"/>
    <w:rsid w:val="4BC5191B"/>
    <w:rsid w:val="4BCB8A0D"/>
    <w:rsid w:val="4BE81D34"/>
    <w:rsid w:val="4BEAACED"/>
    <w:rsid w:val="4BF2FCA4"/>
    <w:rsid w:val="4BFA8DED"/>
    <w:rsid w:val="4C3F02BC"/>
    <w:rsid w:val="4C3F4A29"/>
    <w:rsid w:val="4C4D5434"/>
    <w:rsid w:val="4C4F3DFD"/>
    <w:rsid w:val="4C589971"/>
    <w:rsid w:val="4C5C05C4"/>
    <w:rsid w:val="4C6527DD"/>
    <w:rsid w:val="4C6EA1B9"/>
    <w:rsid w:val="4C74EEEF"/>
    <w:rsid w:val="4C7557D0"/>
    <w:rsid w:val="4C81CD33"/>
    <w:rsid w:val="4C85ECCD"/>
    <w:rsid w:val="4CEAFED6"/>
    <w:rsid w:val="4CED1AFE"/>
    <w:rsid w:val="4D06F32F"/>
    <w:rsid w:val="4D2F19DD"/>
    <w:rsid w:val="4D4D36F1"/>
    <w:rsid w:val="4D5F6783"/>
    <w:rsid w:val="4D8B997D"/>
    <w:rsid w:val="4D99F900"/>
    <w:rsid w:val="4DBDEF05"/>
    <w:rsid w:val="4DE2C0A3"/>
    <w:rsid w:val="4DFA7BAC"/>
    <w:rsid w:val="4E492881"/>
    <w:rsid w:val="4E540591"/>
    <w:rsid w:val="4E696468"/>
    <w:rsid w:val="4EA330A1"/>
    <w:rsid w:val="4EB4FD9E"/>
    <w:rsid w:val="4F380BF8"/>
    <w:rsid w:val="4F510692"/>
    <w:rsid w:val="4F6CDB91"/>
    <w:rsid w:val="4F7EF6FC"/>
    <w:rsid w:val="4F872851"/>
    <w:rsid w:val="4F8A4956"/>
    <w:rsid w:val="4FAC2B91"/>
    <w:rsid w:val="4FB70193"/>
    <w:rsid w:val="4FE6A07D"/>
    <w:rsid w:val="4FF5E69C"/>
    <w:rsid w:val="500B0DA9"/>
    <w:rsid w:val="500D7615"/>
    <w:rsid w:val="5013834F"/>
    <w:rsid w:val="501BE105"/>
    <w:rsid w:val="50269E72"/>
    <w:rsid w:val="50298C54"/>
    <w:rsid w:val="5036C161"/>
    <w:rsid w:val="50666B72"/>
    <w:rsid w:val="5071C0E4"/>
    <w:rsid w:val="5073900B"/>
    <w:rsid w:val="508C6BEA"/>
    <w:rsid w:val="50D98748"/>
    <w:rsid w:val="50ED8B21"/>
    <w:rsid w:val="511273DF"/>
    <w:rsid w:val="511E72A4"/>
    <w:rsid w:val="51292ADD"/>
    <w:rsid w:val="51321C6E"/>
    <w:rsid w:val="513E523D"/>
    <w:rsid w:val="51C8EF05"/>
    <w:rsid w:val="51E35D04"/>
    <w:rsid w:val="51F4BC8B"/>
    <w:rsid w:val="51F7E60B"/>
    <w:rsid w:val="5205FE4D"/>
    <w:rsid w:val="5208F88E"/>
    <w:rsid w:val="523A0879"/>
    <w:rsid w:val="5241A57B"/>
    <w:rsid w:val="52831A11"/>
    <w:rsid w:val="52948558"/>
    <w:rsid w:val="52B07BCB"/>
    <w:rsid w:val="52BAE0D1"/>
    <w:rsid w:val="52C4A75A"/>
    <w:rsid w:val="52E96634"/>
    <w:rsid w:val="530A26CB"/>
    <w:rsid w:val="531F4475"/>
    <w:rsid w:val="532D7D8F"/>
    <w:rsid w:val="53381413"/>
    <w:rsid w:val="536667F8"/>
    <w:rsid w:val="5375606B"/>
    <w:rsid w:val="53828359"/>
    <w:rsid w:val="5398B2B2"/>
    <w:rsid w:val="53A91862"/>
    <w:rsid w:val="53BFEFF1"/>
    <w:rsid w:val="53D34972"/>
    <w:rsid w:val="53F4ACBB"/>
    <w:rsid w:val="541266E3"/>
    <w:rsid w:val="54154CE2"/>
    <w:rsid w:val="5429AFA4"/>
    <w:rsid w:val="542B8CC3"/>
    <w:rsid w:val="543622D6"/>
    <w:rsid w:val="54407008"/>
    <w:rsid w:val="545E8A6B"/>
    <w:rsid w:val="546936DF"/>
    <w:rsid w:val="547E1B40"/>
    <w:rsid w:val="5482A824"/>
    <w:rsid w:val="5497C898"/>
    <w:rsid w:val="54A8917A"/>
    <w:rsid w:val="54A9BBCA"/>
    <w:rsid w:val="54D5BEDB"/>
    <w:rsid w:val="550323F6"/>
    <w:rsid w:val="551DC4C3"/>
    <w:rsid w:val="551E86AC"/>
    <w:rsid w:val="5529A2C9"/>
    <w:rsid w:val="55322CF2"/>
    <w:rsid w:val="55627ADF"/>
    <w:rsid w:val="558B7F65"/>
    <w:rsid w:val="55B12ED2"/>
    <w:rsid w:val="55B2DE95"/>
    <w:rsid w:val="55B348F9"/>
    <w:rsid w:val="55B7A6DE"/>
    <w:rsid w:val="55BAFA1B"/>
    <w:rsid w:val="562E270F"/>
    <w:rsid w:val="565505D9"/>
    <w:rsid w:val="5675B84C"/>
    <w:rsid w:val="5686F701"/>
    <w:rsid w:val="56A77AAF"/>
    <w:rsid w:val="56B9CF7C"/>
    <w:rsid w:val="56BC438C"/>
    <w:rsid w:val="56C971F3"/>
    <w:rsid w:val="56D1D23A"/>
    <w:rsid w:val="5722DA8F"/>
    <w:rsid w:val="572407D3"/>
    <w:rsid w:val="57332540"/>
    <w:rsid w:val="57378076"/>
    <w:rsid w:val="576BFCC3"/>
    <w:rsid w:val="579277D1"/>
    <w:rsid w:val="57B4DCD1"/>
    <w:rsid w:val="57CC586C"/>
    <w:rsid w:val="57F5FA57"/>
    <w:rsid w:val="58195E15"/>
    <w:rsid w:val="581EC139"/>
    <w:rsid w:val="585CC13F"/>
    <w:rsid w:val="58600FB8"/>
    <w:rsid w:val="5872CE1F"/>
    <w:rsid w:val="58746A85"/>
    <w:rsid w:val="589021A0"/>
    <w:rsid w:val="58A38536"/>
    <w:rsid w:val="58EF65DD"/>
    <w:rsid w:val="58F00414"/>
    <w:rsid w:val="592DA66E"/>
    <w:rsid w:val="5959A8B4"/>
    <w:rsid w:val="59603FF2"/>
    <w:rsid w:val="5963001B"/>
    <w:rsid w:val="5979B3DA"/>
    <w:rsid w:val="5985DAD9"/>
    <w:rsid w:val="598D0B37"/>
    <w:rsid w:val="5999EC84"/>
    <w:rsid w:val="59FCE348"/>
    <w:rsid w:val="5A06E4D3"/>
    <w:rsid w:val="5A22D44A"/>
    <w:rsid w:val="5A333D9A"/>
    <w:rsid w:val="5A61BE9D"/>
    <w:rsid w:val="5A63AF1B"/>
    <w:rsid w:val="5AA4567E"/>
    <w:rsid w:val="5AACCA59"/>
    <w:rsid w:val="5AACDE3C"/>
    <w:rsid w:val="5ABC6B40"/>
    <w:rsid w:val="5AD4DD3A"/>
    <w:rsid w:val="5AE6291B"/>
    <w:rsid w:val="5AE70580"/>
    <w:rsid w:val="5B0CD5E5"/>
    <w:rsid w:val="5B1A8BEB"/>
    <w:rsid w:val="5B1D5416"/>
    <w:rsid w:val="5B575F43"/>
    <w:rsid w:val="5B74EE32"/>
    <w:rsid w:val="5B78E64B"/>
    <w:rsid w:val="5BD3FF32"/>
    <w:rsid w:val="5BD6BE0F"/>
    <w:rsid w:val="5C09C2FF"/>
    <w:rsid w:val="5C1966C0"/>
    <w:rsid w:val="5C302FF0"/>
    <w:rsid w:val="5C76A97A"/>
    <w:rsid w:val="5C89714B"/>
    <w:rsid w:val="5C8F5300"/>
    <w:rsid w:val="5C926F58"/>
    <w:rsid w:val="5C9B0C0D"/>
    <w:rsid w:val="5CC3D98A"/>
    <w:rsid w:val="5D19FE96"/>
    <w:rsid w:val="5D379059"/>
    <w:rsid w:val="5D61695D"/>
    <w:rsid w:val="5D8361C6"/>
    <w:rsid w:val="5DB8BB75"/>
    <w:rsid w:val="5DCAC6D1"/>
    <w:rsid w:val="5DCBA082"/>
    <w:rsid w:val="5DCFF7E7"/>
    <w:rsid w:val="5E138501"/>
    <w:rsid w:val="5E47C895"/>
    <w:rsid w:val="5E626E41"/>
    <w:rsid w:val="5E6F8CCC"/>
    <w:rsid w:val="5E760A79"/>
    <w:rsid w:val="5E837D69"/>
    <w:rsid w:val="5E9C6D15"/>
    <w:rsid w:val="5EB6AEF2"/>
    <w:rsid w:val="5EC25AA2"/>
    <w:rsid w:val="5ED6FB4C"/>
    <w:rsid w:val="5EE9CE56"/>
    <w:rsid w:val="5F1C3F44"/>
    <w:rsid w:val="5F7D4465"/>
    <w:rsid w:val="5F7F3CED"/>
    <w:rsid w:val="5F982C41"/>
    <w:rsid w:val="5FB42849"/>
    <w:rsid w:val="5FD878C3"/>
    <w:rsid w:val="5FE80C13"/>
    <w:rsid w:val="60062038"/>
    <w:rsid w:val="600E6003"/>
    <w:rsid w:val="6014D72A"/>
    <w:rsid w:val="6029A4B3"/>
    <w:rsid w:val="602AFA9E"/>
    <w:rsid w:val="602C346C"/>
    <w:rsid w:val="60345419"/>
    <w:rsid w:val="6048926E"/>
    <w:rsid w:val="606F4F64"/>
    <w:rsid w:val="608DBE39"/>
    <w:rsid w:val="609B3385"/>
    <w:rsid w:val="60BBCDDD"/>
    <w:rsid w:val="60C65987"/>
    <w:rsid w:val="61079F67"/>
    <w:rsid w:val="61157A20"/>
    <w:rsid w:val="611FB94E"/>
    <w:rsid w:val="6128884F"/>
    <w:rsid w:val="6147031B"/>
    <w:rsid w:val="615F0235"/>
    <w:rsid w:val="616309D8"/>
    <w:rsid w:val="618352B8"/>
    <w:rsid w:val="61884293"/>
    <w:rsid w:val="61913336"/>
    <w:rsid w:val="61AC4CB7"/>
    <w:rsid w:val="61AEEB57"/>
    <w:rsid w:val="61B32077"/>
    <w:rsid w:val="61B39351"/>
    <w:rsid w:val="61C2BFAB"/>
    <w:rsid w:val="61F5C005"/>
    <w:rsid w:val="621C5A9C"/>
    <w:rsid w:val="623703E6"/>
    <w:rsid w:val="62507A91"/>
    <w:rsid w:val="62782B48"/>
    <w:rsid w:val="627EEFCE"/>
    <w:rsid w:val="628455AD"/>
    <w:rsid w:val="629EC7C4"/>
    <w:rsid w:val="62A3184E"/>
    <w:rsid w:val="62B936A2"/>
    <w:rsid w:val="62DD0075"/>
    <w:rsid w:val="6312714B"/>
    <w:rsid w:val="631BC120"/>
    <w:rsid w:val="632F1BA6"/>
    <w:rsid w:val="6367E188"/>
    <w:rsid w:val="636C6465"/>
    <w:rsid w:val="6374AE68"/>
    <w:rsid w:val="638A9D31"/>
    <w:rsid w:val="63B2C04C"/>
    <w:rsid w:val="63B9EF36"/>
    <w:rsid w:val="63BD7034"/>
    <w:rsid w:val="63C611FB"/>
    <w:rsid w:val="63CC197A"/>
    <w:rsid w:val="63D7D38C"/>
    <w:rsid w:val="63F201C0"/>
    <w:rsid w:val="63F7C517"/>
    <w:rsid w:val="63FAB25A"/>
    <w:rsid w:val="641CD93D"/>
    <w:rsid w:val="642BE6FD"/>
    <w:rsid w:val="64315D35"/>
    <w:rsid w:val="643A9825"/>
    <w:rsid w:val="64428207"/>
    <w:rsid w:val="6456ABEF"/>
    <w:rsid w:val="645940E5"/>
    <w:rsid w:val="645AFC59"/>
    <w:rsid w:val="6487DC3B"/>
    <w:rsid w:val="649A688E"/>
    <w:rsid w:val="64C6BE32"/>
    <w:rsid w:val="64DFC1F6"/>
    <w:rsid w:val="64F1D7CF"/>
    <w:rsid w:val="64F7C957"/>
    <w:rsid w:val="6507EB83"/>
    <w:rsid w:val="6509D6FF"/>
    <w:rsid w:val="6523BD8F"/>
    <w:rsid w:val="652AA51A"/>
    <w:rsid w:val="6542C087"/>
    <w:rsid w:val="6550635D"/>
    <w:rsid w:val="65E24F49"/>
    <w:rsid w:val="65E3050D"/>
    <w:rsid w:val="65E63609"/>
    <w:rsid w:val="65EC6DF8"/>
    <w:rsid w:val="65F2EEA8"/>
    <w:rsid w:val="6623E755"/>
    <w:rsid w:val="66336D7B"/>
    <w:rsid w:val="66811C5E"/>
    <w:rsid w:val="66824D93"/>
    <w:rsid w:val="669AEA7D"/>
    <w:rsid w:val="66B46CEF"/>
    <w:rsid w:val="66B67781"/>
    <w:rsid w:val="66E2A227"/>
    <w:rsid w:val="66FAB1C2"/>
    <w:rsid w:val="672566FE"/>
    <w:rsid w:val="672A69E8"/>
    <w:rsid w:val="674C7BD1"/>
    <w:rsid w:val="674D5F33"/>
    <w:rsid w:val="674D982C"/>
    <w:rsid w:val="6754F839"/>
    <w:rsid w:val="676C7EAA"/>
    <w:rsid w:val="678DAF85"/>
    <w:rsid w:val="67C59899"/>
    <w:rsid w:val="67E3F814"/>
    <w:rsid w:val="681E1DF4"/>
    <w:rsid w:val="68323116"/>
    <w:rsid w:val="6839EB00"/>
    <w:rsid w:val="683FBCAE"/>
    <w:rsid w:val="685641D9"/>
    <w:rsid w:val="686FE492"/>
    <w:rsid w:val="68B38622"/>
    <w:rsid w:val="68C63A49"/>
    <w:rsid w:val="68D13F4D"/>
    <w:rsid w:val="68F65585"/>
    <w:rsid w:val="690A69CE"/>
    <w:rsid w:val="692E6D7C"/>
    <w:rsid w:val="6956C80B"/>
    <w:rsid w:val="69749E4F"/>
    <w:rsid w:val="69775206"/>
    <w:rsid w:val="69A1137F"/>
    <w:rsid w:val="69A22000"/>
    <w:rsid w:val="69AA8A3A"/>
    <w:rsid w:val="69B438D9"/>
    <w:rsid w:val="69FC851F"/>
    <w:rsid w:val="6A1AE0B5"/>
    <w:rsid w:val="6A1BA996"/>
    <w:rsid w:val="6A2434A9"/>
    <w:rsid w:val="6A3928A5"/>
    <w:rsid w:val="6A614EBC"/>
    <w:rsid w:val="6A841C93"/>
    <w:rsid w:val="6A8B942D"/>
    <w:rsid w:val="6AA866CB"/>
    <w:rsid w:val="6AB381AB"/>
    <w:rsid w:val="6AB40272"/>
    <w:rsid w:val="6AC130AD"/>
    <w:rsid w:val="6AFF8AFC"/>
    <w:rsid w:val="6B06B622"/>
    <w:rsid w:val="6B06CA05"/>
    <w:rsid w:val="6B1026B9"/>
    <w:rsid w:val="6B23166D"/>
    <w:rsid w:val="6B2F9F0B"/>
    <w:rsid w:val="6B311B50"/>
    <w:rsid w:val="6B6BEB1F"/>
    <w:rsid w:val="6B6EC92A"/>
    <w:rsid w:val="6B89E208"/>
    <w:rsid w:val="6B90DFDF"/>
    <w:rsid w:val="6BA372BD"/>
    <w:rsid w:val="6BAA3105"/>
    <w:rsid w:val="6C18B2C0"/>
    <w:rsid w:val="6C21AE2B"/>
    <w:rsid w:val="6C45C4F2"/>
    <w:rsid w:val="6C5B6941"/>
    <w:rsid w:val="6C5BA1A7"/>
    <w:rsid w:val="6CA50DFF"/>
    <w:rsid w:val="6CC2EAC8"/>
    <w:rsid w:val="6CC3AA39"/>
    <w:rsid w:val="6D14C973"/>
    <w:rsid w:val="6D2355D9"/>
    <w:rsid w:val="6D67C07A"/>
    <w:rsid w:val="6D88AE4C"/>
    <w:rsid w:val="6DB64FFA"/>
    <w:rsid w:val="6DD0B8C2"/>
    <w:rsid w:val="6DE55792"/>
    <w:rsid w:val="6DF19DF8"/>
    <w:rsid w:val="6DF9675B"/>
    <w:rsid w:val="6E29FF8C"/>
    <w:rsid w:val="6E4EEC84"/>
    <w:rsid w:val="6E5C8428"/>
    <w:rsid w:val="6E7C5FA9"/>
    <w:rsid w:val="6E8FA053"/>
    <w:rsid w:val="6EA8C8B0"/>
    <w:rsid w:val="6EC9D532"/>
    <w:rsid w:val="6ED53D5E"/>
    <w:rsid w:val="6EE9A2CD"/>
    <w:rsid w:val="6EEE51D8"/>
    <w:rsid w:val="6F0FEF10"/>
    <w:rsid w:val="6F3B0E3B"/>
    <w:rsid w:val="6F4BE91D"/>
    <w:rsid w:val="6F5A91CC"/>
    <w:rsid w:val="6F679DF2"/>
    <w:rsid w:val="6F848442"/>
    <w:rsid w:val="6FDD6E2E"/>
    <w:rsid w:val="6FF7DC39"/>
    <w:rsid w:val="70086B97"/>
    <w:rsid w:val="7033B4C1"/>
    <w:rsid w:val="704B867E"/>
    <w:rsid w:val="704CE28E"/>
    <w:rsid w:val="7054CB0D"/>
    <w:rsid w:val="706DE1F3"/>
    <w:rsid w:val="70B35EA5"/>
    <w:rsid w:val="70BD1FC2"/>
    <w:rsid w:val="70D1D888"/>
    <w:rsid w:val="71031D68"/>
    <w:rsid w:val="71169C3F"/>
    <w:rsid w:val="711A6313"/>
    <w:rsid w:val="712B9FB6"/>
    <w:rsid w:val="716880EA"/>
    <w:rsid w:val="7179B815"/>
    <w:rsid w:val="7185A7D7"/>
    <w:rsid w:val="71B4006B"/>
    <w:rsid w:val="71B62611"/>
    <w:rsid w:val="71BCBD27"/>
    <w:rsid w:val="71D2F958"/>
    <w:rsid w:val="71F05248"/>
    <w:rsid w:val="7221438F"/>
    <w:rsid w:val="727817C2"/>
    <w:rsid w:val="728F2E78"/>
    <w:rsid w:val="729F36C5"/>
    <w:rsid w:val="72F1867B"/>
    <w:rsid w:val="7322A9F1"/>
    <w:rsid w:val="73649703"/>
    <w:rsid w:val="738C1714"/>
    <w:rsid w:val="73982352"/>
    <w:rsid w:val="73B6F9B2"/>
    <w:rsid w:val="73BB6091"/>
    <w:rsid w:val="73E5D17F"/>
    <w:rsid w:val="73E6CD7B"/>
    <w:rsid w:val="73F52C6B"/>
    <w:rsid w:val="7413F55F"/>
    <w:rsid w:val="7416C3B4"/>
    <w:rsid w:val="741B5E14"/>
    <w:rsid w:val="742DCC51"/>
    <w:rsid w:val="743185C6"/>
    <w:rsid w:val="743ABE2A"/>
    <w:rsid w:val="7440277E"/>
    <w:rsid w:val="747CFD25"/>
    <w:rsid w:val="747DD538"/>
    <w:rsid w:val="7494AF8F"/>
    <w:rsid w:val="7495CC73"/>
    <w:rsid w:val="74AB4A3C"/>
    <w:rsid w:val="74BAE9BF"/>
    <w:rsid w:val="74DD4F52"/>
    <w:rsid w:val="74E58F2F"/>
    <w:rsid w:val="74E8EBCC"/>
    <w:rsid w:val="75032A7C"/>
    <w:rsid w:val="750E2D86"/>
    <w:rsid w:val="75297975"/>
    <w:rsid w:val="7543C1BE"/>
    <w:rsid w:val="75493FE9"/>
    <w:rsid w:val="7587B78A"/>
    <w:rsid w:val="75DFBA59"/>
    <w:rsid w:val="75F10742"/>
    <w:rsid w:val="760A802C"/>
    <w:rsid w:val="76170829"/>
    <w:rsid w:val="76190083"/>
    <w:rsid w:val="76504635"/>
    <w:rsid w:val="765F6E98"/>
    <w:rsid w:val="768B48EC"/>
    <w:rsid w:val="769FB1DC"/>
    <w:rsid w:val="76BE1D28"/>
    <w:rsid w:val="76C4CFF9"/>
    <w:rsid w:val="76F7A647"/>
    <w:rsid w:val="76FB34E4"/>
    <w:rsid w:val="770449E4"/>
    <w:rsid w:val="7711C544"/>
    <w:rsid w:val="77C0DE16"/>
    <w:rsid w:val="77C3DD6A"/>
    <w:rsid w:val="77E50BD1"/>
    <w:rsid w:val="7818342E"/>
    <w:rsid w:val="782ECBDA"/>
    <w:rsid w:val="7834601C"/>
    <w:rsid w:val="78451056"/>
    <w:rsid w:val="789E0FA3"/>
    <w:rsid w:val="78AA15C9"/>
    <w:rsid w:val="78CB51BB"/>
    <w:rsid w:val="7903E371"/>
    <w:rsid w:val="7904F6E9"/>
    <w:rsid w:val="7957BCAA"/>
    <w:rsid w:val="79602976"/>
    <w:rsid w:val="7965A924"/>
    <w:rsid w:val="79BBF49A"/>
    <w:rsid w:val="79C883A0"/>
    <w:rsid w:val="79D02106"/>
    <w:rsid w:val="79D11D0C"/>
    <w:rsid w:val="79D85542"/>
    <w:rsid w:val="79DC01A9"/>
    <w:rsid w:val="79E334B8"/>
    <w:rsid w:val="7A41C8FC"/>
    <w:rsid w:val="7A46FEBE"/>
    <w:rsid w:val="7A47C111"/>
    <w:rsid w:val="7A67221C"/>
    <w:rsid w:val="7AA0C370"/>
    <w:rsid w:val="7AA97B80"/>
    <w:rsid w:val="7AC14559"/>
    <w:rsid w:val="7AC95C6A"/>
    <w:rsid w:val="7AD21E10"/>
    <w:rsid w:val="7AD32A29"/>
    <w:rsid w:val="7AF06279"/>
    <w:rsid w:val="7B0AA7B2"/>
    <w:rsid w:val="7B0D67BF"/>
    <w:rsid w:val="7B52C90A"/>
    <w:rsid w:val="7B57C4FB"/>
    <w:rsid w:val="7B9DC2A1"/>
    <w:rsid w:val="7BB7B658"/>
    <w:rsid w:val="7BEBC0FB"/>
    <w:rsid w:val="7C13FFB7"/>
    <w:rsid w:val="7C143120"/>
    <w:rsid w:val="7C2EFE77"/>
    <w:rsid w:val="7C439A68"/>
    <w:rsid w:val="7C4B2863"/>
    <w:rsid w:val="7C6200DB"/>
    <w:rsid w:val="7C97CA38"/>
    <w:rsid w:val="7CF546D5"/>
    <w:rsid w:val="7D10548F"/>
    <w:rsid w:val="7D1C763C"/>
    <w:rsid w:val="7D22997D"/>
    <w:rsid w:val="7D2CB81E"/>
    <w:rsid w:val="7D2E8700"/>
    <w:rsid w:val="7D399302"/>
    <w:rsid w:val="7D4623AD"/>
    <w:rsid w:val="7D4CDCC1"/>
    <w:rsid w:val="7D5355A5"/>
    <w:rsid w:val="7D57569D"/>
    <w:rsid w:val="7D656167"/>
    <w:rsid w:val="7D794579"/>
    <w:rsid w:val="7D88B609"/>
    <w:rsid w:val="7DA6BA68"/>
    <w:rsid w:val="7DE05592"/>
    <w:rsid w:val="7DECAAE6"/>
    <w:rsid w:val="7DF63FD4"/>
    <w:rsid w:val="7E0F7922"/>
    <w:rsid w:val="7E1EA228"/>
    <w:rsid w:val="7E2B4B53"/>
    <w:rsid w:val="7E80C278"/>
    <w:rsid w:val="7EB4F874"/>
    <w:rsid w:val="7EDBA727"/>
    <w:rsid w:val="7EF84525"/>
    <w:rsid w:val="7F0939B5"/>
    <w:rsid w:val="7F265B82"/>
    <w:rsid w:val="7F309379"/>
    <w:rsid w:val="7F527C17"/>
    <w:rsid w:val="7F7B3F7C"/>
    <w:rsid w:val="7F7B8E1F"/>
    <w:rsid w:val="7F7CA4B7"/>
    <w:rsid w:val="7F7E6C6F"/>
    <w:rsid w:val="7F80C88C"/>
    <w:rsid w:val="7FA38046"/>
    <w:rsid w:val="7FB1C923"/>
    <w:rsid w:val="7FBB172B"/>
    <w:rsid w:val="7FEB5B19"/>
    <w:rsid w:val="7FFE738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19ABBE"/>
  <w15:chartTrackingRefBased/>
  <w15:docId w15:val="{6671A7E2-590B-49CC-8FD3-BB3242C00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pacing w:before="240"/>
    </w:pPr>
    <w:rPr>
      <w:rFonts w:ascii="Palatino" w:hAnsi="Palatino"/>
      <w:sz w:val="24"/>
    </w:rPr>
  </w:style>
  <w:style w:type="paragraph" w:styleId="Heading1">
    <w:name w:val="heading 1"/>
    <w:basedOn w:val="Normal"/>
    <w:next w:val="Normal"/>
    <w:qFormat/>
    <w:rsid w:val="007361EB"/>
    <w:pPr>
      <w:keepNext/>
      <w:numPr>
        <w:numId w:val="8"/>
      </w:numPr>
      <w:spacing w:after="60"/>
      <w:outlineLvl w:val="0"/>
    </w:pPr>
    <w:rPr>
      <w:rFonts w:ascii="Arial" w:hAnsi="Arial" w:cs="Arial"/>
      <w:b/>
      <w:bCs/>
      <w:kern w:val="32"/>
      <w:sz w:val="32"/>
      <w:szCs w:val="32"/>
    </w:rPr>
  </w:style>
  <w:style w:type="paragraph" w:styleId="Heading2">
    <w:name w:val="heading 2"/>
    <w:basedOn w:val="Normal"/>
    <w:next w:val="Normal"/>
    <w:qFormat/>
    <w:rsid w:val="007361EB"/>
    <w:pPr>
      <w:keepNext/>
      <w:numPr>
        <w:ilvl w:val="1"/>
        <w:numId w:val="8"/>
      </w:numPr>
      <w:spacing w:after="60"/>
      <w:outlineLvl w:val="1"/>
    </w:pPr>
    <w:rPr>
      <w:rFonts w:ascii="Arial" w:hAnsi="Arial" w:cs="Arial"/>
      <w:b/>
      <w:bCs/>
      <w:i/>
      <w:iCs/>
      <w:sz w:val="28"/>
      <w:szCs w:val="28"/>
    </w:rPr>
  </w:style>
  <w:style w:type="paragraph" w:styleId="Heading3">
    <w:name w:val="heading 3"/>
    <w:basedOn w:val="Normal"/>
    <w:next w:val="Normal"/>
    <w:qFormat/>
    <w:rsid w:val="007361EB"/>
    <w:pPr>
      <w:keepNext/>
      <w:numPr>
        <w:ilvl w:val="2"/>
        <w:numId w:val="8"/>
      </w:numPr>
      <w:spacing w:after="60"/>
      <w:outlineLvl w:val="2"/>
    </w:pPr>
    <w:rPr>
      <w:rFonts w:ascii="Arial" w:hAnsi="Arial" w:cs="Arial"/>
      <w:b/>
      <w:bCs/>
      <w:sz w:val="26"/>
      <w:szCs w:val="26"/>
    </w:rPr>
  </w:style>
  <w:style w:type="paragraph" w:styleId="Heading4">
    <w:name w:val="heading 4"/>
    <w:basedOn w:val="Normal"/>
    <w:next w:val="Normal"/>
    <w:qFormat/>
    <w:rsid w:val="007361EB"/>
    <w:pPr>
      <w:keepNext/>
      <w:numPr>
        <w:ilvl w:val="3"/>
        <w:numId w:val="8"/>
      </w:numPr>
      <w:spacing w:after="60"/>
      <w:outlineLvl w:val="3"/>
    </w:pPr>
    <w:rPr>
      <w:rFonts w:ascii="Times New Roman" w:hAnsi="Times New Roman"/>
      <w:b/>
      <w:bCs/>
      <w:sz w:val="28"/>
      <w:szCs w:val="28"/>
    </w:rPr>
  </w:style>
  <w:style w:type="paragraph" w:styleId="Heading5">
    <w:name w:val="heading 5"/>
    <w:basedOn w:val="Normal"/>
    <w:next w:val="Normal"/>
    <w:qFormat/>
    <w:rsid w:val="007361EB"/>
    <w:pPr>
      <w:numPr>
        <w:ilvl w:val="4"/>
        <w:numId w:val="8"/>
      </w:numPr>
      <w:spacing w:after="60"/>
      <w:outlineLvl w:val="4"/>
    </w:pPr>
    <w:rPr>
      <w:b/>
      <w:bCs/>
      <w:i/>
      <w:iCs/>
      <w:sz w:val="26"/>
      <w:szCs w:val="26"/>
    </w:rPr>
  </w:style>
  <w:style w:type="paragraph" w:styleId="Heading6">
    <w:name w:val="heading 6"/>
    <w:basedOn w:val="Normal"/>
    <w:next w:val="Normal"/>
    <w:qFormat/>
    <w:rsid w:val="007361EB"/>
    <w:pPr>
      <w:numPr>
        <w:ilvl w:val="5"/>
        <w:numId w:val="8"/>
      </w:numPr>
      <w:spacing w:after="60"/>
      <w:outlineLvl w:val="5"/>
    </w:pPr>
    <w:rPr>
      <w:rFonts w:ascii="Times New Roman" w:hAnsi="Times New Roman"/>
      <w:b/>
      <w:bCs/>
      <w:sz w:val="22"/>
      <w:szCs w:val="22"/>
    </w:rPr>
  </w:style>
  <w:style w:type="paragraph" w:styleId="Heading7">
    <w:name w:val="heading 7"/>
    <w:basedOn w:val="Normal"/>
    <w:next w:val="Normal"/>
    <w:qFormat/>
    <w:rsid w:val="007361EB"/>
    <w:pPr>
      <w:numPr>
        <w:ilvl w:val="6"/>
        <w:numId w:val="8"/>
      </w:numPr>
      <w:spacing w:after="60"/>
      <w:outlineLvl w:val="6"/>
    </w:pPr>
    <w:rPr>
      <w:rFonts w:ascii="Times New Roman" w:hAnsi="Times New Roman"/>
      <w:szCs w:val="24"/>
    </w:rPr>
  </w:style>
  <w:style w:type="paragraph" w:styleId="Heading8">
    <w:name w:val="heading 8"/>
    <w:basedOn w:val="Normal"/>
    <w:next w:val="Normal"/>
    <w:qFormat/>
    <w:rsid w:val="007361EB"/>
    <w:pPr>
      <w:numPr>
        <w:ilvl w:val="7"/>
        <w:numId w:val="8"/>
      </w:numPr>
      <w:spacing w:after="60"/>
      <w:outlineLvl w:val="7"/>
    </w:pPr>
    <w:rPr>
      <w:rFonts w:ascii="Times New Roman" w:hAnsi="Times New Roman"/>
      <w:i/>
      <w:iCs/>
      <w:szCs w:val="24"/>
    </w:rPr>
  </w:style>
  <w:style w:type="paragraph" w:styleId="Heading9">
    <w:name w:val="heading 9"/>
    <w:basedOn w:val="Normal"/>
    <w:next w:val="Normal"/>
    <w:qFormat/>
    <w:rsid w:val="007361EB"/>
    <w:pPr>
      <w:numPr>
        <w:ilvl w:val="8"/>
        <w:numId w:val="8"/>
      </w:numPr>
      <w:spacing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73F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4C282D"/>
  </w:style>
  <w:style w:type="character" w:customStyle="1" w:styleId="eop">
    <w:name w:val="eop"/>
    <w:basedOn w:val="DefaultParagraphFont"/>
    <w:rsid w:val="004C282D"/>
  </w:style>
  <w:style w:type="paragraph" w:styleId="ListParagraph">
    <w:name w:val="List Paragraph"/>
    <w:basedOn w:val="Normal"/>
    <w:uiPriority w:val="34"/>
    <w:qFormat/>
    <w:rsid w:val="009C6ADC"/>
    <w:pPr>
      <w:ind w:left="720"/>
      <w:contextualSpacing/>
    </w:pPr>
  </w:style>
  <w:style w:type="character" w:styleId="CommentReference">
    <w:name w:val="annotation reference"/>
    <w:basedOn w:val="DefaultParagraphFont"/>
    <w:rsid w:val="009C6ADC"/>
    <w:rPr>
      <w:sz w:val="16"/>
      <w:szCs w:val="16"/>
    </w:rPr>
  </w:style>
  <w:style w:type="paragraph" w:styleId="CommentText">
    <w:name w:val="annotation text"/>
    <w:basedOn w:val="Normal"/>
    <w:link w:val="CommentTextChar"/>
    <w:rsid w:val="009C6ADC"/>
    <w:rPr>
      <w:sz w:val="20"/>
    </w:rPr>
  </w:style>
  <w:style w:type="character" w:customStyle="1" w:styleId="CommentTextChar">
    <w:name w:val="Comment Text Char"/>
    <w:basedOn w:val="DefaultParagraphFont"/>
    <w:link w:val="CommentText"/>
    <w:rsid w:val="009C6ADC"/>
    <w:rPr>
      <w:rFonts w:ascii="Palatino" w:hAnsi="Palatino"/>
    </w:rPr>
  </w:style>
  <w:style w:type="paragraph" w:styleId="CommentSubject">
    <w:name w:val="annotation subject"/>
    <w:basedOn w:val="CommentText"/>
    <w:next w:val="CommentText"/>
    <w:link w:val="CommentSubjectChar"/>
    <w:semiHidden/>
    <w:unhideWhenUsed/>
    <w:rsid w:val="009C6ADC"/>
    <w:rPr>
      <w:b/>
      <w:bCs/>
    </w:rPr>
  </w:style>
  <w:style w:type="character" w:customStyle="1" w:styleId="CommentSubjectChar">
    <w:name w:val="Comment Subject Char"/>
    <w:basedOn w:val="CommentTextChar"/>
    <w:link w:val="CommentSubject"/>
    <w:semiHidden/>
    <w:rsid w:val="009C6ADC"/>
    <w:rPr>
      <w:rFonts w:ascii="Palatino" w:hAnsi="Palatino"/>
      <w:b/>
      <w:bCs/>
    </w:rPr>
  </w:style>
  <w:style w:type="paragraph" w:styleId="Revision">
    <w:name w:val="Revision"/>
    <w:hidden/>
    <w:uiPriority w:val="99"/>
    <w:semiHidden/>
    <w:rsid w:val="009C6ADC"/>
    <w:rPr>
      <w:rFonts w:ascii="Palatino" w:hAnsi="Palatino"/>
      <w:sz w:val="24"/>
    </w:rPr>
  </w:style>
  <w:style w:type="character" w:styleId="Hyperlink">
    <w:name w:val="Hyperlink"/>
    <w:basedOn w:val="DefaultParagraphFont"/>
    <w:uiPriority w:val="99"/>
    <w:unhideWhenUsed/>
    <w:rPr>
      <w:color w:val="0563C1" w:themeColor="hyperlink"/>
      <w:u w:val="single"/>
    </w:r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pPr>
  </w:style>
  <w:style w:type="paragraph" w:styleId="BalloonText">
    <w:name w:val="Balloon Text"/>
    <w:basedOn w:val="Normal"/>
    <w:link w:val="BalloonTextChar"/>
    <w:semiHidden/>
    <w:unhideWhenUsed/>
    <w:rsid w:val="004D223F"/>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4D223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assaudubon365.sharepoint.com/:w:/r/teams/CZM/Shared%20Documents/General/Pilot%20testing%20CZM/Spring%20OCOF%20pilot%20materials/Worksheets%20and%20Supporting%20Tools/Pre-Unit%20Background.docx?d=wfb978c8d24584293ace7284777c3a668&amp;csf=1&amp;web=1&amp;e=KhGsgQ" TargetMode="External"/><Relationship Id="rId18" Type="http://schemas.openxmlformats.org/officeDocument/2006/relationships/hyperlink" Target="https://massaudubon365.sharepoint.com/:f:/r/teams/CZM/Shared%20Documents/General/Pilot%20testing%20CZM/Spring%20OCOF%20pilot%20materials/OCOF%20Lesson%20Plans%20and%20Facilitator%20Guides?csf=1&amp;web=1&amp;e=breXsl" TargetMode="External"/><Relationship Id="rId26" Type="http://schemas.openxmlformats.org/officeDocument/2006/relationships/hyperlink" Target="https://massaudubon365.sharepoint.com/:f:/r/teams/CZM/Shared%20Documents/General/Pilot%20testing%20CZM/Spring%20OCOF%20pilot%20materials/OCOF%20Lesson%20Plans%20and%20Facilitator%20Guides?csf=1&amp;web=1&amp;e=breXsl" TargetMode="External"/><Relationship Id="rId3" Type="http://schemas.openxmlformats.org/officeDocument/2006/relationships/customXml" Target="../customXml/item3.xml"/><Relationship Id="rId21" Type="http://schemas.openxmlformats.org/officeDocument/2006/relationships/hyperlink" Target="https://massaudubon365.sharepoint.com/:f:/r/teams/CZM/Shared%20Documents/General/Pilot%20testing%20CZM/Spring%20OCOF%20pilot%20materials/Worksheets%20and%20Supporting%20Tools/Lesson%203?csf=1&amp;web=1&amp;e=G1VbNm" TargetMode="External"/><Relationship Id="rId7" Type="http://schemas.openxmlformats.org/officeDocument/2006/relationships/settings" Target="settings.xml"/><Relationship Id="rId12" Type="http://schemas.openxmlformats.org/officeDocument/2006/relationships/hyperlink" Target="https://earthforceresources.org/" TargetMode="External"/><Relationship Id="rId17" Type="http://schemas.openxmlformats.org/officeDocument/2006/relationships/hyperlink" Target="https://massaudubon365.sharepoint.com/:f:/r/teams/CZM/Shared%20Documents/General/Pilot%20testing%20CZM/Spring%20OCOF%20pilot%20materials/Worksheets%20and%20Supporting%20Tools/Lesson%202?csf=1&amp;web=1&amp;e=jdCMqB" TargetMode="External"/><Relationship Id="rId25" Type="http://schemas.openxmlformats.org/officeDocument/2006/relationships/hyperlink" Target="https://massaudubon365.sharepoint.com/:f:/r/teams/CZM/Shared%20Documents/General/Pilot%20testing%20CZM/Spring%20OCOF%20pilot%20materials/Worksheets%20and%20Supporting%20Tools/Lesson%206?csf=1&amp;web=1&amp;e=dYHmpk" TargetMode="External"/><Relationship Id="rId2" Type="http://schemas.openxmlformats.org/officeDocument/2006/relationships/customXml" Target="../customXml/item2.xml"/><Relationship Id="rId16" Type="http://schemas.openxmlformats.org/officeDocument/2006/relationships/hyperlink" Target="https://massaudubon365.sharepoint.com/:f:/r/teams/CZM/Shared%20Documents/General/Pilot%20testing%20CZM/Spring%20OCOF%20pilot%20materials/OCOF%20Lesson%20Plans%20and%20Facilitator%20Guides?csf=1&amp;web=1&amp;e=breXsl" TargetMode="External"/><Relationship Id="rId20" Type="http://schemas.openxmlformats.org/officeDocument/2006/relationships/hyperlink" Target="https://massaudubon365.sharepoint.com/:f:/r/teams/CZM/Shared%20Documents/General/Pilot%20testing%20CZM/Spring%20OCOF%20pilot%20materials/OCOF%20Lesson%20Plans%20and%20Facilitator%20Guides?csf=1&amp;web=1&amp;e=breXs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massaudubon365.sharepoint.com/:f:/r/teams/CZM/Shared%20Documents/General/Pilot%20testing%20CZM/Spring%20OCOF%20pilot%20materials/OCOF%20Lesson%20Plans%20and%20Facilitator%20Guides?csf=1&amp;web=1&amp;e=breXsl" TargetMode="External"/><Relationship Id="rId32"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yperlink" Target="https://massaudubon365.sharepoint.com/:f:/r/teams/CZM/Shared%20Documents/General/Pilot%20testing%20CZM/Spring%20OCOF%20pilot%20materials/Worksheets%20and%20Supporting%20Tools/Lesson%201?csf=1&amp;web=1&amp;e=XEPeTU" TargetMode="External"/><Relationship Id="rId23" Type="http://schemas.openxmlformats.org/officeDocument/2006/relationships/hyperlink" Target="https://massaudubon365.sharepoint.com/:f:/r/teams/CZM/Shared%20Documents/General/Pilot%20testing%20CZM/Spring%20OCOF%20pilot%20materials/Worksheets%20and%20Supporting%20Tools/Lesson%205?csf=1&amp;web=1&amp;e=epMCgC"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massaudubon365.sharepoint.com/:f:/r/teams/CZM/Shared%20Documents/General/Pilot%20testing%20CZM/Spring%20OCOF%20pilot%20materials/Worksheets%20and%20Supporting%20Tools/Lesson%203?csf=1&amp;web=1&amp;e=G1VbNm"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assaudubon365.sharepoint.com/:f:/r/teams/CZM/Shared%20Documents/General/Pilot%20testing%20CZM/Spring%20OCOF%20pilot%20materials/OCOF%20Lesson%20Plans%20and%20Facilitator%20Guides?csf=1&amp;web=1&amp;e=breXsl" TargetMode="External"/><Relationship Id="rId22" Type="http://schemas.openxmlformats.org/officeDocument/2006/relationships/hyperlink" Target="https://massaudubon365.sharepoint.com/:f:/r/teams/CZM/Shared%20Documents/General/Pilot%20testing%20CZM/Spring%20OCOF%20pilot%20materials/OCOF%20Lesson%20Plans%20and%20Facilitator%20Guides?csf=1&amp;web=1&amp;e=breXsl" TargetMode="External"/><Relationship Id="rId27" Type="http://schemas.openxmlformats.org/officeDocument/2006/relationships/hyperlink" Target="https://massaudubon365.sharepoint.com/:f:/r/teams/CZM/Shared%20Documents/General/Pilot%20testing%20CZM/Spring%20OCOF%20pilot%20materials/Worksheets%20and%20Supporting%20Tools/Lesson%207?csf=1&amp;web=1&amp;e=cpfvrG"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a96f90a7-f83d-42cf-9b44-f49b1838c18c">
      <UserInfo>
        <DisplayName>Mass Audubon Education Department</DisplayName>
        <AccountId>122</AccountId>
        <AccountType/>
      </UserInfo>
      <UserInfo>
        <DisplayName>Bekah Stendahl</DisplayName>
        <AccountId>101</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60308D3CE0A6049B61702C076C16ABD" ma:contentTypeVersion="11" ma:contentTypeDescription="Create a new document." ma:contentTypeScope="" ma:versionID="d719bdae1cfeecf12cfb90c5be6ecf16">
  <xsd:schema xmlns:xsd="http://www.w3.org/2001/XMLSchema" xmlns:xs="http://www.w3.org/2001/XMLSchema" xmlns:p="http://schemas.microsoft.com/office/2006/metadata/properties" xmlns:ns2="d5fee5de-18b9-4e49-b1a9-77915d67aeb8" xmlns:ns3="a96f90a7-f83d-42cf-9b44-f49b1838c18c" targetNamespace="http://schemas.microsoft.com/office/2006/metadata/properties" ma:root="true" ma:fieldsID="d8e8df9d2fa781011562f5e750933fc7" ns2:_="" ns3:_="">
    <xsd:import namespace="d5fee5de-18b9-4e49-b1a9-77915d67aeb8"/>
    <xsd:import namespace="a96f90a7-f83d-42cf-9b44-f49b1838c18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ee5de-18b9-4e49-b1a9-77915d67ae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96f90a7-f83d-42cf-9b44-f49b1838c18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F1C1AD-8FCE-4B40-8EDB-44EF8EEC8F59}">
  <ds:schemaRefs>
    <ds:schemaRef ds:uri="http://schemas.microsoft.com/sharepoint/v3/contenttype/forms"/>
  </ds:schemaRefs>
</ds:datastoreItem>
</file>

<file path=customXml/itemProps2.xml><?xml version="1.0" encoding="utf-8"?>
<ds:datastoreItem xmlns:ds="http://schemas.openxmlformats.org/officeDocument/2006/customXml" ds:itemID="{B20A2BC1-CF46-4EA0-82DC-5430CECA8D44}">
  <ds:schemaRefs>
    <ds:schemaRef ds:uri="a96f90a7-f83d-42cf-9b44-f49b1838c18c"/>
    <ds:schemaRef ds:uri="http://schemas.microsoft.com/office/infopath/2007/PartnerControls"/>
    <ds:schemaRef ds:uri="http://purl.org/dc/terms/"/>
    <ds:schemaRef ds:uri="http://www.w3.org/XML/1998/namespace"/>
    <ds:schemaRef ds:uri="d5fee5de-18b9-4e49-b1a9-77915d67aeb8"/>
    <ds:schemaRef ds:uri="http://purl.org/dc/dcmitype/"/>
    <ds:schemaRef ds:uri="http://schemas.microsoft.com/office/2006/documentManagement/types"/>
    <ds:schemaRef ds:uri="http://purl.org/dc/elements/1.1/"/>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2BE104D9-0518-49DC-96EB-9DB97D0156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fee5de-18b9-4e49-b1a9-77915d67aeb8"/>
    <ds:schemaRef ds:uri="a96f90a7-f83d-42cf-9b44-f49b1838c1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E1FCF9-0AE8-4A11-924C-46B12EDB3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3049</Words>
  <Characters>20553</Characters>
  <Application>Microsoft Office Word</Application>
  <DocSecurity>0</DocSecurity>
  <Lines>171</Lines>
  <Paragraphs>47</Paragraphs>
  <ScaleCrop>false</ScaleCrop>
  <Company/>
  <LinksUpToDate>false</LinksUpToDate>
  <CharactersWithSpaces>23555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Morgyn Ellis</dc:creator>
  <cp:keywords/>
  <dc:description/>
  <cp:lastModifiedBy>Alex Dohan</cp:lastModifiedBy>
  <cp:revision>9</cp:revision>
  <dcterms:created xsi:type="dcterms:W3CDTF">2021-04-01T14:31:00Z</dcterms:created>
  <dcterms:modified xsi:type="dcterms:W3CDTF">2021-07-16T17:33:00Z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0x010100C60308D3CE0A6049B61702C076C16ABD</vt:lpwstr>
  </property>
</Properties>
</file>